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C0B6E" w14:textId="77777777" w:rsidR="007B1A1D" w:rsidRPr="00C63049" w:rsidRDefault="007B1A1D" w:rsidP="007B1A1D">
      <w:pPr>
        <w:jc w:val="center"/>
        <w:rPr>
          <w:b/>
          <w:sz w:val="28"/>
          <w:szCs w:val="28"/>
        </w:rPr>
      </w:pPr>
      <w:r>
        <w:rPr>
          <w:b/>
          <w:sz w:val="28"/>
          <w:szCs w:val="28"/>
        </w:rPr>
        <w:softHyphen/>
      </w:r>
      <w:r>
        <w:rPr>
          <w:b/>
          <w:sz w:val="28"/>
          <w:szCs w:val="28"/>
        </w:rPr>
        <w:softHyphen/>
      </w:r>
      <w:r w:rsidRPr="00C63049">
        <w:rPr>
          <w:b/>
          <w:sz w:val="28"/>
          <w:szCs w:val="28"/>
        </w:rPr>
        <w:t>College of Agriculture and Life Sciences Faculty Association</w:t>
      </w:r>
    </w:p>
    <w:p w14:paraId="1C1F6955" w14:textId="77777777" w:rsidR="007B1A1D" w:rsidRPr="00C63049" w:rsidRDefault="007B1A1D" w:rsidP="007B1A1D">
      <w:pPr>
        <w:jc w:val="center"/>
        <w:rPr>
          <w:b/>
          <w:sz w:val="28"/>
          <w:szCs w:val="28"/>
        </w:rPr>
      </w:pPr>
      <w:r w:rsidRPr="00C63049">
        <w:rPr>
          <w:b/>
          <w:sz w:val="28"/>
          <w:szCs w:val="28"/>
        </w:rPr>
        <w:t>Meeting Minutes</w:t>
      </w:r>
    </w:p>
    <w:p w14:paraId="7C18AAB5" w14:textId="78398C5C" w:rsidR="007B1A1D" w:rsidRPr="00C63049" w:rsidRDefault="007B1A1D" w:rsidP="007B1A1D">
      <w:pPr>
        <w:jc w:val="center"/>
        <w:rPr>
          <w:b/>
          <w:sz w:val="28"/>
          <w:szCs w:val="28"/>
        </w:rPr>
      </w:pPr>
      <w:r>
        <w:rPr>
          <w:b/>
          <w:sz w:val="28"/>
          <w:szCs w:val="28"/>
        </w:rPr>
        <w:t>1/25/2018</w:t>
      </w:r>
    </w:p>
    <w:p w14:paraId="5959D0DF" w14:textId="77777777" w:rsidR="007B1A1D" w:rsidRDefault="007B1A1D" w:rsidP="007B1A1D">
      <w:pPr>
        <w:jc w:val="center"/>
        <w:rPr>
          <w:b/>
          <w:sz w:val="28"/>
          <w:szCs w:val="28"/>
        </w:rPr>
      </w:pPr>
      <w:r>
        <w:rPr>
          <w:b/>
          <w:sz w:val="28"/>
          <w:szCs w:val="28"/>
        </w:rPr>
        <w:t>9:00 am</w:t>
      </w:r>
      <w:r w:rsidRPr="00C63049">
        <w:rPr>
          <w:b/>
          <w:sz w:val="28"/>
          <w:szCs w:val="28"/>
        </w:rPr>
        <w:t xml:space="preserve"> in 104F Hutcheson</w:t>
      </w:r>
    </w:p>
    <w:p w14:paraId="65AEE33C" w14:textId="77777777" w:rsidR="007B1A1D" w:rsidRDefault="007B1A1D" w:rsidP="007B1A1D">
      <w:pPr>
        <w:jc w:val="center"/>
      </w:pPr>
    </w:p>
    <w:p w14:paraId="0150680A" w14:textId="77777777" w:rsidR="007B1A1D" w:rsidRDefault="007B1A1D" w:rsidP="007B1A1D">
      <w:pPr>
        <w:jc w:val="center"/>
      </w:pPr>
      <w:r>
        <w:t>Call in information:  1-866-842-5779</w:t>
      </w:r>
      <w:r>
        <w:tab/>
        <w:t>Code:  5402314152</w:t>
      </w:r>
    </w:p>
    <w:p w14:paraId="04B4090D" w14:textId="77777777" w:rsidR="007B1A1D" w:rsidRDefault="007B1A1D" w:rsidP="007B1A1D"/>
    <w:p w14:paraId="09CBDACB" w14:textId="05AF12DF" w:rsidR="007B1A1D" w:rsidRDefault="007B1A1D" w:rsidP="007B1A1D">
      <w:r>
        <w:t>Attendance-</w:t>
      </w:r>
      <w:r w:rsidRPr="00066E51">
        <w:t xml:space="preserve"> </w:t>
      </w:r>
      <w:r>
        <w:t>Alan Gran</w:t>
      </w:r>
      <w:r w:rsidR="00DF79D1">
        <w:t>t, Jennifer Jones, Catherine Lar</w:t>
      </w:r>
      <w:r>
        <w:t>ochelle, Jon Vest, Ryan Stewart</w:t>
      </w:r>
    </w:p>
    <w:p w14:paraId="6C955D04" w14:textId="77777777" w:rsidR="007B1A1D" w:rsidRDefault="007B1A1D" w:rsidP="007B1A1D"/>
    <w:p w14:paraId="391E5706" w14:textId="77777777" w:rsidR="007B1A1D" w:rsidRPr="00866206" w:rsidRDefault="007B1A1D" w:rsidP="007B1A1D">
      <w:pPr>
        <w:pStyle w:val="ListParagraph"/>
        <w:numPr>
          <w:ilvl w:val="0"/>
          <w:numId w:val="2"/>
        </w:numPr>
        <w:rPr>
          <w:b/>
        </w:rPr>
      </w:pPr>
      <w:r w:rsidRPr="00866206">
        <w:rPr>
          <w:b/>
        </w:rPr>
        <w:t xml:space="preserve"> Call to order</w:t>
      </w:r>
    </w:p>
    <w:p w14:paraId="5BFD54E0" w14:textId="77777777" w:rsidR="007B1A1D" w:rsidRDefault="007B1A1D" w:rsidP="007B1A1D"/>
    <w:p w14:paraId="20ADEB18" w14:textId="7524CA38" w:rsidR="007B1A1D" w:rsidRPr="00866206" w:rsidRDefault="007B1A1D" w:rsidP="007B1A1D">
      <w:pPr>
        <w:pStyle w:val="ListParagraph"/>
        <w:numPr>
          <w:ilvl w:val="0"/>
          <w:numId w:val="2"/>
        </w:numPr>
        <w:rPr>
          <w:b/>
        </w:rPr>
      </w:pPr>
      <w:r w:rsidRPr="00866206">
        <w:rPr>
          <w:b/>
        </w:rPr>
        <w:t>Approval of previous minutes (</w:t>
      </w:r>
      <w:r>
        <w:rPr>
          <w:b/>
        </w:rPr>
        <w:t>November</w:t>
      </w:r>
      <w:r w:rsidRPr="00866206">
        <w:rPr>
          <w:b/>
        </w:rPr>
        <w:t xml:space="preserve"> 2017)-approved unanimously</w:t>
      </w:r>
    </w:p>
    <w:p w14:paraId="4B20C9C4" w14:textId="77777777" w:rsidR="007B1A1D" w:rsidRDefault="007B1A1D" w:rsidP="007B1A1D">
      <w:pPr>
        <w:pStyle w:val="ListParagraph"/>
      </w:pPr>
    </w:p>
    <w:p w14:paraId="43E93A12" w14:textId="77777777" w:rsidR="007B1A1D" w:rsidRPr="00866206" w:rsidRDefault="007B1A1D" w:rsidP="007B1A1D">
      <w:pPr>
        <w:pStyle w:val="ListParagraph"/>
        <w:numPr>
          <w:ilvl w:val="0"/>
          <w:numId w:val="2"/>
        </w:numPr>
        <w:rPr>
          <w:b/>
        </w:rPr>
      </w:pPr>
      <w:r w:rsidRPr="00866206">
        <w:rPr>
          <w:b/>
        </w:rPr>
        <w:t>Dean’s Update</w:t>
      </w:r>
    </w:p>
    <w:p w14:paraId="0765764F" w14:textId="07420F48" w:rsidR="007B1A1D" w:rsidRDefault="000E48C4" w:rsidP="000E48C4">
      <w:pPr>
        <w:pStyle w:val="ListParagraph"/>
        <w:numPr>
          <w:ilvl w:val="1"/>
          <w:numId w:val="2"/>
        </w:numPr>
      </w:pPr>
      <w:r>
        <w:t xml:space="preserve">President Sands provided an update on Beyond Boundaries, which Dean Grant encouraged all faculty to read. This effort will provide an opportunity for Provost </w:t>
      </w:r>
      <w:r w:rsidR="004462B3">
        <w:t xml:space="preserve">Clarke </w:t>
      </w:r>
      <w:r>
        <w:t xml:space="preserve">to work with colleges to engage faculty in the decision-making process. </w:t>
      </w:r>
      <w:r w:rsidR="004462B3">
        <w:t xml:space="preserve">The </w:t>
      </w:r>
      <w:r w:rsidR="00D108CC">
        <w:t xml:space="preserve">performance incentive-based budget (PIBB) model is moving forward with a partial implementation in July 2018 and </w:t>
      </w:r>
      <w:r w:rsidR="004462B3">
        <w:t xml:space="preserve">with </w:t>
      </w:r>
      <w:r w:rsidR="00D108CC">
        <w:t>continual tweaking.</w:t>
      </w:r>
    </w:p>
    <w:p w14:paraId="6F276F4E" w14:textId="479D7343" w:rsidR="000E48C4" w:rsidRDefault="000E48C4" w:rsidP="000E48C4">
      <w:pPr>
        <w:pStyle w:val="ListParagraph"/>
        <w:numPr>
          <w:ilvl w:val="1"/>
          <w:numId w:val="2"/>
        </w:numPr>
      </w:pPr>
      <w:r>
        <w:t xml:space="preserve">The </w:t>
      </w:r>
      <w:r w:rsidR="00D108CC">
        <w:t xml:space="preserve">School of Plant and Environmental Sciences (SPES) has been approved by SCHEV, </w:t>
      </w:r>
      <w:r w:rsidR="004462B3">
        <w:t>with budgetary authority beginning</w:t>
      </w:r>
      <w:r w:rsidR="00D108CC">
        <w:t xml:space="preserve"> July 1, 2018. The new director, Michael Evans, will begin in April 2018.</w:t>
      </w:r>
    </w:p>
    <w:p w14:paraId="42082472" w14:textId="77777777" w:rsidR="00D108CC" w:rsidRDefault="00D108CC" w:rsidP="00D108CC">
      <w:pPr>
        <w:pStyle w:val="ListParagraph"/>
        <w:numPr>
          <w:ilvl w:val="1"/>
          <w:numId w:val="2"/>
        </w:numPr>
      </w:pPr>
      <w:r>
        <w:t xml:space="preserve">Rick Rudd, current department head of ALCE, will be stepping down later this year. Matt Hulver, current department head of HNFE, will also be stepping down. </w:t>
      </w:r>
    </w:p>
    <w:p w14:paraId="26D71122" w14:textId="56970E2B" w:rsidR="00D108CC" w:rsidRDefault="00D108CC" w:rsidP="00D108CC">
      <w:pPr>
        <w:pStyle w:val="ListParagraph"/>
        <w:ind w:left="1440"/>
      </w:pPr>
      <w:r>
        <w:t>Searches for their replacements will soon be held.</w:t>
      </w:r>
    </w:p>
    <w:p w14:paraId="7C077863" w14:textId="4FD58063" w:rsidR="00D108CC" w:rsidRDefault="00D108CC" w:rsidP="00D108CC">
      <w:pPr>
        <w:pStyle w:val="ListParagraph"/>
        <w:numPr>
          <w:ilvl w:val="1"/>
          <w:numId w:val="2"/>
        </w:numPr>
      </w:pPr>
      <w:r>
        <w:t xml:space="preserve">A number of faculty searches are currently underway. </w:t>
      </w:r>
    </w:p>
    <w:p w14:paraId="4CAB2769" w14:textId="77777777" w:rsidR="00D108CC" w:rsidRDefault="00D108CC" w:rsidP="00D108CC">
      <w:pPr>
        <w:pStyle w:val="ListParagraph"/>
        <w:ind w:left="1440"/>
      </w:pPr>
    </w:p>
    <w:p w14:paraId="5A786F11" w14:textId="77777777" w:rsidR="007B1A1D" w:rsidRPr="00E74A19" w:rsidRDefault="007B1A1D" w:rsidP="007B1A1D">
      <w:pPr>
        <w:pStyle w:val="ListParagraph"/>
        <w:numPr>
          <w:ilvl w:val="0"/>
          <w:numId w:val="2"/>
        </w:numPr>
        <w:rPr>
          <w:b/>
        </w:rPr>
      </w:pPr>
      <w:r w:rsidRPr="00866206">
        <w:rPr>
          <w:b/>
        </w:rPr>
        <w:t>Treasur</w:t>
      </w:r>
      <w:r>
        <w:rPr>
          <w:b/>
        </w:rPr>
        <w:t>er’s</w:t>
      </w:r>
      <w:r w:rsidRPr="00325876">
        <w:rPr>
          <w:b/>
        </w:rPr>
        <w:t xml:space="preserve"> Report</w:t>
      </w:r>
    </w:p>
    <w:p w14:paraId="5C706663" w14:textId="117F8953" w:rsidR="007B1A1D" w:rsidRDefault="007B1A1D" w:rsidP="007B1A1D">
      <w:pPr>
        <w:ind w:left="1530"/>
      </w:pPr>
      <w:r>
        <w:t xml:space="preserve">CALSFA Banner has been purchased – reimbursement needs to be processed. </w:t>
      </w:r>
    </w:p>
    <w:p w14:paraId="64C3F763" w14:textId="2E5D7429" w:rsidR="003A4606" w:rsidRDefault="003A4606" w:rsidP="007B1A1D">
      <w:pPr>
        <w:ind w:left="1530"/>
      </w:pPr>
      <w:r>
        <w:t xml:space="preserve">Coffee with CALS resulted in a total expenditure of </w:t>
      </w:r>
      <w:r w:rsidR="00B15A86">
        <w:t>$156.69</w:t>
      </w:r>
      <w:bookmarkStart w:id="0" w:name="_GoBack"/>
      <w:bookmarkEnd w:id="0"/>
    </w:p>
    <w:p w14:paraId="5F14B8DB" w14:textId="77777777" w:rsidR="007B1A1D" w:rsidRDefault="007B1A1D" w:rsidP="007B1A1D"/>
    <w:p w14:paraId="3904A20B" w14:textId="77777777" w:rsidR="007B1A1D" w:rsidRDefault="007B1A1D" w:rsidP="007B1A1D">
      <w:pPr>
        <w:pStyle w:val="ListParagraph"/>
        <w:numPr>
          <w:ilvl w:val="0"/>
          <w:numId w:val="2"/>
        </w:numPr>
        <w:rPr>
          <w:b/>
        </w:rPr>
      </w:pPr>
      <w:r w:rsidRPr="00866206">
        <w:rPr>
          <w:b/>
        </w:rPr>
        <w:t>New Business</w:t>
      </w:r>
    </w:p>
    <w:p w14:paraId="34D0EE5E" w14:textId="77777777" w:rsidR="007B1A1D" w:rsidRDefault="007B1A1D" w:rsidP="007B1A1D">
      <w:pPr>
        <w:pStyle w:val="ListParagraph"/>
        <w:numPr>
          <w:ilvl w:val="1"/>
          <w:numId w:val="2"/>
        </w:numPr>
      </w:pPr>
      <w:r>
        <w:t>CALSFA activities in Spring 2018</w:t>
      </w:r>
    </w:p>
    <w:p w14:paraId="4E556D41" w14:textId="2B460832" w:rsidR="007B1A1D" w:rsidRDefault="007B1A1D" w:rsidP="007B1A1D">
      <w:pPr>
        <w:pStyle w:val="ListParagraph"/>
        <w:numPr>
          <w:ilvl w:val="2"/>
          <w:numId w:val="2"/>
        </w:numPr>
      </w:pPr>
      <w:r>
        <w:t>CALS new faculty event-2/23/18-</w:t>
      </w:r>
      <w:r w:rsidRPr="00201D00">
        <w:t xml:space="preserve"> </w:t>
      </w:r>
      <w:r>
        <w:t>“Ut Prosim</w:t>
      </w:r>
      <w:r w:rsidR="003A4606">
        <w:t xml:space="preserve">-That I May Serve”. CALSFA will provide an overview of opportunities to become involved in departmental, college, and university governance. </w:t>
      </w:r>
      <w:r w:rsidR="000E48C4">
        <w:t xml:space="preserve">The officers </w:t>
      </w:r>
      <w:r w:rsidR="003A4606">
        <w:t xml:space="preserve">identified a list </w:t>
      </w:r>
      <w:r w:rsidR="000E48C4">
        <w:t xml:space="preserve">of faculty members who currently serve on one or more college- and university-level committees to speak at the event, </w:t>
      </w:r>
      <w:r w:rsidR="004462B3">
        <w:t xml:space="preserve">and will invite them to participate. These speakers will </w:t>
      </w:r>
      <w:r w:rsidR="000E48C4">
        <w:t>provid</w:t>
      </w:r>
      <w:r w:rsidR="004462B3">
        <w:t>e</w:t>
      </w:r>
      <w:r w:rsidR="000E48C4">
        <w:t xml:space="preserve"> an overview of the roles and responsibilities of </w:t>
      </w:r>
      <w:r w:rsidR="004462B3">
        <w:t>various</w:t>
      </w:r>
      <w:r w:rsidR="000E48C4">
        <w:t xml:space="preserve"> committees, </w:t>
      </w:r>
      <w:r w:rsidR="00AD2E6F">
        <w:t>and will</w:t>
      </w:r>
      <w:r w:rsidR="000E48C4">
        <w:t xml:space="preserve"> </w:t>
      </w:r>
      <w:r w:rsidR="004462B3">
        <w:t xml:space="preserve">highlight </w:t>
      </w:r>
      <w:r w:rsidR="000E48C4">
        <w:t>opportunities for service to the broader community</w:t>
      </w:r>
      <w:r w:rsidR="004462B3">
        <w:t xml:space="preserve"> and</w:t>
      </w:r>
      <w:r w:rsidR="000E48C4">
        <w:t xml:space="preserve"> service learning opportunities for students. </w:t>
      </w:r>
    </w:p>
    <w:p w14:paraId="3E4D400A" w14:textId="71AB6227" w:rsidR="007B1A1D" w:rsidRDefault="007B1A1D" w:rsidP="007B1A1D">
      <w:pPr>
        <w:pStyle w:val="ListParagraph"/>
        <w:numPr>
          <w:ilvl w:val="2"/>
          <w:numId w:val="2"/>
        </w:numPr>
      </w:pPr>
      <w:r>
        <w:lastRenderedPageBreak/>
        <w:t xml:space="preserve">Social event – type and potential date. </w:t>
      </w:r>
      <w:r w:rsidR="000E48C4">
        <w:t xml:space="preserve">CALSFA will host a social event later this semester, date and time still to be determined. </w:t>
      </w:r>
    </w:p>
    <w:p w14:paraId="53E99F86" w14:textId="77777777" w:rsidR="007B1A1D" w:rsidRDefault="007B1A1D" w:rsidP="007B1A1D">
      <w:pPr>
        <w:ind w:left="1890"/>
      </w:pPr>
      <w:r>
        <w:t xml:space="preserve"> </w:t>
      </w:r>
    </w:p>
    <w:p w14:paraId="40F74536" w14:textId="77777777" w:rsidR="007B1A1D" w:rsidRDefault="007B1A1D" w:rsidP="007B1A1D">
      <w:pPr>
        <w:pStyle w:val="ListParagraph"/>
        <w:numPr>
          <w:ilvl w:val="1"/>
          <w:numId w:val="2"/>
        </w:numPr>
      </w:pPr>
      <w:r>
        <w:t xml:space="preserve">Review the bylaws: modifications to officer’s title and duties </w:t>
      </w:r>
    </w:p>
    <w:p w14:paraId="5B2FDF77" w14:textId="57834CE3" w:rsidR="007B1A1D" w:rsidRDefault="007B1A1D" w:rsidP="007B1A1D">
      <w:pPr>
        <w:pStyle w:val="ListParagraph"/>
        <w:numPr>
          <w:ilvl w:val="2"/>
          <w:numId w:val="2"/>
        </w:numPr>
      </w:pPr>
      <w:r>
        <w:t xml:space="preserve">The CALSFA executive committee discussed eliminating the President Elect position and splitting the Treasurer/Secretary position into two. This change would result in the Vice President assuming most of the responsibilities currently given to the President Elect, and would better balance responsibilities across all executive officer positions. </w:t>
      </w:r>
      <w:r w:rsidR="000E48C4">
        <w:t xml:space="preserve">Catherine will develop a proposed modification to the bylaws, which will be discussed and voted on at the next meeting. </w:t>
      </w:r>
    </w:p>
    <w:p w14:paraId="569CB8D0" w14:textId="77777777" w:rsidR="007B1A1D" w:rsidRDefault="007B1A1D" w:rsidP="007B1A1D">
      <w:pPr>
        <w:pStyle w:val="ListParagraph"/>
        <w:ind w:left="1440"/>
      </w:pPr>
    </w:p>
    <w:p w14:paraId="556AE292" w14:textId="77777777" w:rsidR="007B1A1D" w:rsidRPr="00866206" w:rsidRDefault="007B1A1D" w:rsidP="007B1A1D">
      <w:pPr>
        <w:pStyle w:val="ListParagraph"/>
        <w:numPr>
          <w:ilvl w:val="0"/>
          <w:numId w:val="2"/>
        </w:numPr>
        <w:rPr>
          <w:b/>
        </w:rPr>
      </w:pPr>
      <w:r w:rsidRPr="00866206">
        <w:rPr>
          <w:b/>
        </w:rPr>
        <w:t>Adjourn at 10:</w:t>
      </w:r>
      <w:r>
        <w:rPr>
          <w:b/>
        </w:rPr>
        <w:t>0</w:t>
      </w:r>
      <w:r w:rsidRPr="00866206">
        <w:rPr>
          <w:b/>
        </w:rPr>
        <w:t>0 am</w:t>
      </w:r>
    </w:p>
    <w:p w14:paraId="0082E12C" w14:textId="4A0E2CA8" w:rsidR="007B1A1D" w:rsidRDefault="000E48C4" w:rsidP="007B1A1D">
      <w:pPr>
        <w:pStyle w:val="ListParagraph"/>
        <w:numPr>
          <w:ilvl w:val="1"/>
          <w:numId w:val="2"/>
        </w:numPr>
      </w:pPr>
      <w:r>
        <w:t xml:space="preserve">Next meeting </w:t>
      </w:r>
      <w:r w:rsidR="007B1A1D">
        <w:t>2/13</w:t>
      </w:r>
      <w:r>
        <w:t>/18</w:t>
      </w:r>
    </w:p>
    <w:p w14:paraId="7F04B739" w14:textId="77777777" w:rsidR="0046671A" w:rsidRPr="007B1A1D" w:rsidRDefault="00B15A86" w:rsidP="007B1A1D"/>
    <w:sectPr w:rsidR="0046671A" w:rsidRPr="007B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B2954"/>
    <w:multiLevelType w:val="hybridMultilevel"/>
    <w:tmpl w:val="75DCF4D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13D78"/>
    <w:multiLevelType w:val="hybridMultilevel"/>
    <w:tmpl w:val="059A6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425"/>
  <w:drawingGridVerticalSpacing w:val="20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5C"/>
    <w:rsid w:val="0001039B"/>
    <w:rsid w:val="00012BA4"/>
    <w:rsid w:val="0001401F"/>
    <w:rsid w:val="00023189"/>
    <w:rsid w:val="000253D1"/>
    <w:rsid w:val="00050839"/>
    <w:rsid w:val="000565A3"/>
    <w:rsid w:val="00065B66"/>
    <w:rsid w:val="00073864"/>
    <w:rsid w:val="00082AE8"/>
    <w:rsid w:val="00084614"/>
    <w:rsid w:val="000926D9"/>
    <w:rsid w:val="00093E44"/>
    <w:rsid w:val="000A11C1"/>
    <w:rsid w:val="000A3040"/>
    <w:rsid w:val="000A4240"/>
    <w:rsid w:val="000C63AA"/>
    <w:rsid w:val="000E119B"/>
    <w:rsid w:val="000E1DA5"/>
    <w:rsid w:val="000E48C4"/>
    <w:rsid w:val="000E4BE5"/>
    <w:rsid w:val="00113F4D"/>
    <w:rsid w:val="00127CDB"/>
    <w:rsid w:val="0013036C"/>
    <w:rsid w:val="001336D4"/>
    <w:rsid w:val="001451EF"/>
    <w:rsid w:val="00146234"/>
    <w:rsid w:val="001479AF"/>
    <w:rsid w:val="00150431"/>
    <w:rsid w:val="00153E12"/>
    <w:rsid w:val="00162EF3"/>
    <w:rsid w:val="001757AA"/>
    <w:rsid w:val="0017768B"/>
    <w:rsid w:val="001A2662"/>
    <w:rsid w:val="001A6EC3"/>
    <w:rsid w:val="001B5B2B"/>
    <w:rsid w:val="001D16AC"/>
    <w:rsid w:val="001E035C"/>
    <w:rsid w:val="00201D00"/>
    <w:rsid w:val="002046FA"/>
    <w:rsid w:val="00213163"/>
    <w:rsid w:val="002371A6"/>
    <w:rsid w:val="00241D23"/>
    <w:rsid w:val="0026152A"/>
    <w:rsid w:val="002702CA"/>
    <w:rsid w:val="002710B0"/>
    <w:rsid w:val="002768FB"/>
    <w:rsid w:val="00276FF8"/>
    <w:rsid w:val="002936C7"/>
    <w:rsid w:val="002B1B0E"/>
    <w:rsid w:val="002C0F4E"/>
    <w:rsid w:val="002C7DDA"/>
    <w:rsid w:val="002D7344"/>
    <w:rsid w:val="002E20FC"/>
    <w:rsid w:val="002E2F9E"/>
    <w:rsid w:val="002F23A2"/>
    <w:rsid w:val="002F2880"/>
    <w:rsid w:val="002F5E10"/>
    <w:rsid w:val="00307193"/>
    <w:rsid w:val="00310B5A"/>
    <w:rsid w:val="0031257E"/>
    <w:rsid w:val="00316897"/>
    <w:rsid w:val="003173BE"/>
    <w:rsid w:val="00322412"/>
    <w:rsid w:val="00325B68"/>
    <w:rsid w:val="0033353D"/>
    <w:rsid w:val="0033481C"/>
    <w:rsid w:val="0033507E"/>
    <w:rsid w:val="003420E4"/>
    <w:rsid w:val="00344C99"/>
    <w:rsid w:val="00346D45"/>
    <w:rsid w:val="00353DCC"/>
    <w:rsid w:val="00361065"/>
    <w:rsid w:val="00367B9E"/>
    <w:rsid w:val="00376C0F"/>
    <w:rsid w:val="00396806"/>
    <w:rsid w:val="003A4606"/>
    <w:rsid w:val="003A49BF"/>
    <w:rsid w:val="003A7D0A"/>
    <w:rsid w:val="003B0919"/>
    <w:rsid w:val="003B2C80"/>
    <w:rsid w:val="003B49FC"/>
    <w:rsid w:val="003D4D98"/>
    <w:rsid w:val="00403A61"/>
    <w:rsid w:val="004101DE"/>
    <w:rsid w:val="004136B7"/>
    <w:rsid w:val="004138D3"/>
    <w:rsid w:val="0041637B"/>
    <w:rsid w:val="0043095E"/>
    <w:rsid w:val="00432DF3"/>
    <w:rsid w:val="0043389D"/>
    <w:rsid w:val="0044164E"/>
    <w:rsid w:val="0044277D"/>
    <w:rsid w:val="00445007"/>
    <w:rsid w:val="004462B3"/>
    <w:rsid w:val="00447E84"/>
    <w:rsid w:val="00450F50"/>
    <w:rsid w:val="00455793"/>
    <w:rsid w:val="004816DC"/>
    <w:rsid w:val="00486C01"/>
    <w:rsid w:val="0048708B"/>
    <w:rsid w:val="004A7396"/>
    <w:rsid w:val="004B73BC"/>
    <w:rsid w:val="004E11B3"/>
    <w:rsid w:val="004E23B6"/>
    <w:rsid w:val="004E560F"/>
    <w:rsid w:val="004E702B"/>
    <w:rsid w:val="004F4AA8"/>
    <w:rsid w:val="0050378E"/>
    <w:rsid w:val="00512329"/>
    <w:rsid w:val="00517724"/>
    <w:rsid w:val="00523E25"/>
    <w:rsid w:val="00543534"/>
    <w:rsid w:val="005447D8"/>
    <w:rsid w:val="0054732D"/>
    <w:rsid w:val="00553EC3"/>
    <w:rsid w:val="00566A46"/>
    <w:rsid w:val="0057060E"/>
    <w:rsid w:val="00572D8B"/>
    <w:rsid w:val="005A1EBA"/>
    <w:rsid w:val="005A584B"/>
    <w:rsid w:val="005B0B39"/>
    <w:rsid w:val="005B52D7"/>
    <w:rsid w:val="005B7852"/>
    <w:rsid w:val="005F75D0"/>
    <w:rsid w:val="00601A27"/>
    <w:rsid w:val="00611D0A"/>
    <w:rsid w:val="006378A0"/>
    <w:rsid w:val="00650847"/>
    <w:rsid w:val="00652D08"/>
    <w:rsid w:val="00660DC6"/>
    <w:rsid w:val="00664B51"/>
    <w:rsid w:val="00665D5A"/>
    <w:rsid w:val="0066636D"/>
    <w:rsid w:val="00671609"/>
    <w:rsid w:val="0067168B"/>
    <w:rsid w:val="00674DDB"/>
    <w:rsid w:val="00674F0A"/>
    <w:rsid w:val="006A13D0"/>
    <w:rsid w:val="006A4421"/>
    <w:rsid w:val="006A5795"/>
    <w:rsid w:val="006B7A62"/>
    <w:rsid w:val="006C4C73"/>
    <w:rsid w:val="006D5973"/>
    <w:rsid w:val="006D5AC1"/>
    <w:rsid w:val="006E248D"/>
    <w:rsid w:val="006E30A1"/>
    <w:rsid w:val="006E402E"/>
    <w:rsid w:val="006E47CC"/>
    <w:rsid w:val="006E50C7"/>
    <w:rsid w:val="006E6FED"/>
    <w:rsid w:val="006F5CF2"/>
    <w:rsid w:val="007075BF"/>
    <w:rsid w:val="00711D16"/>
    <w:rsid w:val="00713C6E"/>
    <w:rsid w:val="00720424"/>
    <w:rsid w:val="0072537D"/>
    <w:rsid w:val="00741956"/>
    <w:rsid w:val="00747A9E"/>
    <w:rsid w:val="0075445C"/>
    <w:rsid w:val="007546E1"/>
    <w:rsid w:val="00760257"/>
    <w:rsid w:val="00761411"/>
    <w:rsid w:val="00762E65"/>
    <w:rsid w:val="00767F78"/>
    <w:rsid w:val="00777FC2"/>
    <w:rsid w:val="00785C2C"/>
    <w:rsid w:val="0079486B"/>
    <w:rsid w:val="00796A48"/>
    <w:rsid w:val="007B1A1D"/>
    <w:rsid w:val="007B2F34"/>
    <w:rsid w:val="007B2FD8"/>
    <w:rsid w:val="007C5511"/>
    <w:rsid w:val="007C6D3A"/>
    <w:rsid w:val="007D3EEC"/>
    <w:rsid w:val="007D4480"/>
    <w:rsid w:val="007D628E"/>
    <w:rsid w:val="007E2690"/>
    <w:rsid w:val="00800421"/>
    <w:rsid w:val="008021F4"/>
    <w:rsid w:val="008136DF"/>
    <w:rsid w:val="00823FD9"/>
    <w:rsid w:val="008257AB"/>
    <w:rsid w:val="008261CF"/>
    <w:rsid w:val="008371B1"/>
    <w:rsid w:val="00843B81"/>
    <w:rsid w:val="0084616A"/>
    <w:rsid w:val="008466FB"/>
    <w:rsid w:val="0084730A"/>
    <w:rsid w:val="00872BFF"/>
    <w:rsid w:val="00880146"/>
    <w:rsid w:val="00881050"/>
    <w:rsid w:val="00896D97"/>
    <w:rsid w:val="008C1CE4"/>
    <w:rsid w:val="008D465F"/>
    <w:rsid w:val="008D4F67"/>
    <w:rsid w:val="008E4391"/>
    <w:rsid w:val="008E5460"/>
    <w:rsid w:val="008F1B25"/>
    <w:rsid w:val="008F2B26"/>
    <w:rsid w:val="008F6671"/>
    <w:rsid w:val="00902FE3"/>
    <w:rsid w:val="009148A6"/>
    <w:rsid w:val="00935365"/>
    <w:rsid w:val="00935ACD"/>
    <w:rsid w:val="0097634D"/>
    <w:rsid w:val="0097760D"/>
    <w:rsid w:val="00981927"/>
    <w:rsid w:val="00981C49"/>
    <w:rsid w:val="00982E56"/>
    <w:rsid w:val="009835E7"/>
    <w:rsid w:val="00991F01"/>
    <w:rsid w:val="00995DFA"/>
    <w:rsid w:val="009A0B15"/>
    <w:rsid w:val="009A4A80"/>
    <w:rsid w:val="009B2DFE"/>
    <w:rsid w:val="009B43AC"/>
    <w:rsid w:val="009B5E61"/>
    <w:rsid w:val="009B6C34"/>
    <w:rsid w:val="009D0109"/>
    <w:rsid w:val="009D2886"/>
    <w:rsid w:val="009D5905"/>
    <w:rsid w:val="009F7F46"/>
    <w:rsid w:val="00A01231"/>
    <w:rsid w:val="00A10F7A"/>
    <w:rsid w:val="00A35F40"/>
    <w:rsid w:val="00A41509"/>
    <w:rsid w:val="00A41E98"/>
    <w:rsid w:val="00A6574D"/>
    <w:rsid w:val="00A72619"/>
    <w:rsid w:val="00A72989"/>
    <w:rsid w:val="00A77D07"/>
    <w:rsid w:val="00A838D6"/>
    <w:rsid w:val="00A90120"/>
    <w:rsid w:val="00A90614"/>
    <w:rsid w:val="00A950C1"/>
    <w:rsid w:val="00A968A4"/>
    <w:rsid w:val="00AA2990"/>
    <w:rsid w:val="00AB64FA"/>
    <w:rsid w:val="00AC414B"/>
    <w:rsid w:val="00AD2E6F"/>
    <w:rsid w:val="00AD7199"/>
    <w:rsid w:val="00AE2E84"/>
    <w:rsid w:val="00AE5EAB"/>
    <w:rsid w:val="00AF1C69"/>
    <w:rsid w:val="00B05259"/>
    <w:rsid w:val="00B072B2"/>
    <w:rsid w:val="00B079B0"/>
    <w:rsid w:val="00B10C3B"/>
    <w:rsid w:val="00B13E6C"/>
    <w:rsid w:val="00B15A86"/>
    <w:rsid w:val="00B1716D"/>
    <w:rsid w:val="00B275B7"/>
    <w:rsid w:val="00B3165A"/>
    <w:rsid w:val="00B43FC3"/>
    <w:rsid w:val="00B52DE5"/>
    <w:rsid w:val="00B543E9"/>
    <w:rsid w:val="00B5770E"/>
    <w:rsid w:val="00B57DE0"/>
    <w:rsid w:val="00B64E40"/>
    <w:rsid w:val="00B66DF4"/>
    <w:rsid w:val="00B703AF"/>
    <w:rsid w:val="00B70C55"/>
    <w:rsid w:val="00B75C15"/>
    <w:rsid w:val="00B7618B"/>
    <w:rsid w:val="00B82730"/>
    <w:rsid w:val="00B84775"/>
    <w:rsid w:val="00B92FCB"/>
    <w:rsid w:val="00BC2CFC"/>
    <w:rsid w:val="00BD5B34"/>
    <w:rsid w:val="00BE6973"/>
    <w:rsid w:val="00BE6FE2"/>
    <w:rsid w:val="00BF68AB"/>
    <w:rsid w:val="00C033EE"/>
    <w:rsid w:val="00C35448"/>
    <w:rsid w:val="00C379D1"/>
    <w:rsid w:val="00C43805"/>
    <w:rsid w:val="00C55DF2"/>
    <w:rsid w:val="00C604C7"/>
    <w:rsid w:val="00C753BD"/>
    <w:rsid w:val="00C76098"/>
    <w:rsid w:val="00C76DD4"/>
    <w:rsid w:val="00C8070C"/>
    <w:rsid w:val="00C81805"/>
    <w:rsid w:val="00C91D37"/>
    <w:rsid w:val="00C927C5"/>
    <w:rsid w:val="00C95A47"/>
    <w:rsid w:val="00CA3999"/>
    <w:rsid w:val="00CD031D"/>
    <w:rsid w:val="00CD2EA2"/>
    <w:rsid w:val="00CD5B0B"/>
    <w:rsid w:val="00CD5C6B"/>
    <w:rsid w:val="00CE481A"/>
    <w:rsid w:val="00CE61E8"/>
    <w:rsid w:val="00CF705B"/>
    <w:rsid w:val="00D03B73"/>
    <w:rsid w:val="00D100E9"/>
    <w:rsid w:val="00D108CC"/>
    <w:rsid w:val="00D26B9B"/>
    <w:rsid w:val="00D53714"/>
    <w:rsid w:val="00D54242"/>
    <w:rsid w:val="00D644C7"/>
    <w:rsid w:val="00D67E6E"/>
    <w:rsid w:val="00D72DA7"/>
    <w:rsid w:val="00DA6D75"/>
    <w:rsid w:val="00DB1A95"/>
    <w:rsid w:val="00DB38A4"/>
    <w:rsid w:val="00DC1DC3"/>
    <w:rsid w:val="00DD0528"/>
    <w:rsid w:val="00DD1A47"/>
    <w:rsid w:val="00DD270A"/>
    <w:rsid w:val="00DD43D7"/>
    <w:rsid w:val="00DF139E"/>
    <w:rsid w:val="00DF4084"/>
    <w:rsid w:val="00DF79D1"/>
    <w:rsid w:val="00E07F6E"/>
    <w:rsid w:val="00E1375C"/>
    <w:rsid w:val="00E22DF7"/>
    <w:rsid w:val="00E24BE6"/>
    <w:rsid w:val="00E25425"/>
    <w:rsid w:val="00E25E1C"/>
    <w:rsid w:val="00E3514D"/>
    <w:rsid w:val="00E355E7"/>
    <w:rsid w:val="00E36E12"/>
    <w:rsid w:val="00E42AEC"/>
    <w:rsid w:val="00E50173"/>
    <w:rsid w:val="00E50452"/>
    <w:rsid w:val="00E570AE"/>
    <w:rsid w:val="00E61C92"/>
    <w:rsid w:val="00E62A38"/>
    <w:rsid w:val="00E63F5F"/>
    <w:rsid w:val="00E81371"/>
    <w:rsid w:val="00E8449B"/>
    <w:rsid w:val="00E931E7"/>
    <w:rsid w:val="00EA268C"/>
    <w:rsid w:val="00EA7C09"/>
    <w:rsid w:val="00EB5A46"/>
    <w:rsid w:val="00EB5B60"/>
    <w:rsid w:val="00EC374C"/>
    <w:rsid w:val="00EC5F9A"/>
    <w:rsid w:val="00ED4F5C"/>
    <w:rsid w:val="00EE33E1"/>
    <w:rsid w:val="00EE4845"/>
    <w:rsid w:val="00EE4CCF"/>
    <w:rsid w:val="00F02697"/>
    <w:rsid w:val="00F1049A"/>
    <w:rsid w:val="00F26BEF"/>
    <w:rsid w:val="00F319F6"/>
    <w:rsid w:val="00F31B73"/>
    <w:rsid w:val="00F35D7B"/>
    <w:rsid w:val="00F41D7E"/>
    <w:rsid w:val="00F51030"/>
    <w:rsid w:val="00F528BC"/>
    <w:rsid w:val="00F54D1E"/>
    <w:rsid w:val="00F725BD"/>
    <w:rsid w:val="00F75F69"/>
    <w:rsid w:val="00F80A4D"/>
    <w:rsid w:val="00F94D07"/>
    <w:rsid w:val="00F94E2F"/>
    <w:rsid w:val="00F970AB"/>
    <w:rsid w:val="00FA00F5"/>
    <w:rsid w:val="00FB30F1"/>
    <w:rsid w:val="00FB79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19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3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75C"/>
    <w:rPr>
      <w:rFonts w:eastAsiaTheme="minorHAnsi"/>
      <w:sz w:val="22"/>
      <w:szCs w:val="22"/>
      <w:lang w:eastAsia="en-US"/>
    </w:rPr>
  </w:style>
  <w:style w:type="paragraph" w:styleId="ListParagraph">
    <w:name w:val="List Paragraph"/>
    <w:basedOn w:val="Normal"/>
    <w:uiPriority w:val="34"/>
    <w:qFormat/>
    <w:rsid w:val="00E1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400</Words>
  <Characters>2281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Larochelle</dc:creator>
  <cp:keywords/>
  <dc:description/>
  <cp:lastModifiedBy>Larochelle, Catherine</cp:lastModifiedBy>
  <cp:revision>9</cp:revision>
  <dcterms:created xsi:type="dcterms:W3CDTF">2018-02-01T22:35:00Z</dcterms:created>
  <dcterms:modified xsi:type="dcterms:W3CDTF">2018-02-03T18:37:00Z</dcterms:modified>
</cp:coreProperties>
</file>