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A6301" w14:textId="77777777" w:rsidR="003376D7" w:rsidRDefault="003376D7" w:rsidP="00E707C2">
      <w:bookmarkStart w:id="0" w:name="_GoBack"/>
      <w:bookmarkEnd w:id="0"/>
    </w:p>
    <w:p w14:paraId="70B4D063" w14:textId="77777777" w:rsidR="00E04874" w:rsidRDefault="004E6545" w:rsidP="00E707C2">
      <w:pPr>
        <w:rPr>
          <w:b/>
          <w:sz w:val="22"/>
        </w:rPr>
      </w:pPr>
      <w:r>
        <w:rPr>
          <w:b/>
          <w:sz w:val="22"/>
        </w:rPr>
        <w:t>College of Agriculture and Life Sciences</w:t>
      </w:r>
    </w:p>
    <w:p w14:paraId="63AB5A8D" w14:textId="77777777" w:rsidR="004E6545" w:rsidRDefault="004E6545" w:rsidP="00E707C2">
      <w:pPr>
        <w:rPr>
          <w:b/>
          <w:sz w:val="22"/>
        </w:rPr>
      </w:pPr>
    </w:p>
    <w:p w14:paraId="3FBDC557" w14:textId="77777777" w:rsidR="004E6545" w:rsidRPr="001A041C" w:rsidRDefault="004E6545" w:rsidP="00E707C2">
      <w:pPr>
        <w:rPr>
          <w:b/>
          <w:sz w:val="22"/>
        </w:rPr>
      </w:pPr>
      <w:r>
        <w:rPr>
          <w:b/>
          <w:sz w:val="22"/>
        </w:rPr>
        <w:t>Policy on Salary Savings</w:t>
      </w:r>
      <w:r>
        <w:rPr>
          <w:b/>
          <w:sz w:val="22"/>
        </w:rPr>
        <w:tab/>
      </w:r>
      <w:r>
        <w:rPr>
          <w:b/>
          <w:sz w:val="22"/>
        </w:rPr>
        <w:tab/>
      </w:r>
      <w:r>
        <w:rPr>
          <w:b/>
          <w:sz w:val="22"/>
        </w:rPr>
        <w:tab/>
      </w:r>
      <w:r>
        <w:rPr>
          <w:b/>
          <w:sz w:val="22"/>
        </w:rPr>
        <w:tab/>
        <w:t>Effective: July 1, 2015</w:t>
      </w:r>
    </w:p>
    <w:p w14:paraId="6E486695" w14:textId="77777777" w:rsidR="00E04874" w:rsidRPr="001A041C" w:rsidRDefault="00E04874" w:rsidP="00E707C2">
      <w:pPr>
        <w:rPr>
          <w:sz w:val="22"/>
        </w:rPr>
      </w:pPr>
    </w:p>
    <w:p w14:paraId="6A944302" w14:textId="77777777" w:rsidR="00661BF9" w:rsidRPr="001A041C" w:rsidRDefault="00661BF9" w:rsidP="00E707C2">
      <w:pPr>
        <w:rPr>
          <w:b/>
          <w:sz w:val="22"/>
          <w:u w:val="single"/>
        </w:rPr>
      </w:pPr>
      <w:r w:rsidRPr="001A041C">
        <w:rPr>
          <w:b/>
          <w:sz w:val="22"/>
          <w:u w:val="single"/>
        </w:rPr>
        <w:t>Purpose:</w:t>
      </w:r>
    </w:p>
    <w:p w14:paraId="54DB9EAF" w14:textId="77777777" w:rsidR="00661BF9" w:rsidRPr="001A041C" w:rsidRDefault="00661BF9" w:rsidP="00E707C2">
      <w:pPr>
        <w:rPr>
          <w:sz w:val="22"/>
        </w:rPr>
      </w:pPr>
      <w:r w:rsidRPr="001A041C">
        <w:rPr>
          <w:sz w:val="22"/>
        </w:rPr>
        <w:t>This administrative guideline describes the parameters for salary savings on faculty and staff positions that result when budgeted salary is made available through either external funding sources or vacancy.</w:t>
      </w:r>
    </w:p>
    <w:p w14:paraId="08637C30" w14:textId="77777777" w:rsidR="00661BF9" w:rsidRPr="001A041C" w:rsidRDefault="00661BF9" w:rsidP="00E707C2">
      <w:pPr>
        <w:rPr>
          <w:sz w:val="22"/>
        </w:rPr>
      </w:pPr>
    </w:p>
    <w:p w14:paraId="6BA00464" w14:textId="77777777" w:rsidR="00E04874" w:rsidRPr="001A041C" w:rsidRDefault="00E04874" w:rsidP="00E707C2">
      <w:pPr>
        <w:rPr>
          <w:sz w:val="22"/>
        </w:rPr>
      </w:pPr>
      <w:r w:rsidRPr="001A041C">
        <w:rPr>
          <w:b/>
          <w:sz w:val="22"/>
          <w:u w:val="single"/>
        </w:rPr>
        <w:t>Background</w:t>
      </w:r>
      <w:r w:rsidRPr="001A041C">
        <w:rPr>
          <w:sz w:val="22"/>
        </w:rPr>
        <w:t>:</w:t>
      </w:r>
    </w:p>
    <w:p w14:paraId="74D5710D" w14:textId="77777777" w:rsidR="00E04874" w:rsidRPr="001A041C" w:rsidRDefault="00661BF9" w:rsidP="00E707C2">
      <w:pPr>
        <w:rPr>
          <w:sz w:val="22"/>
        </w:rPr>
      </w:pPr>
      <w:r w:rsidRPr="001A041C">
        <w:rPr>
          <w:sz w:val="22"/>
        </w:rPr>
        <w:t xml:space="preserve">Within the College of Agriculture and Life Sciences, salary budgets for faculty and staff are currently held at the college level.  </w:t>
      </w:r>
      <w:r w:rsidR="004E6545">
        <w:rPr>
          <w:sz w:val="22"/>
        </w:rPr>
        <w:t>Upon approval, up to a maximum of 90% of salary savings may be returned to departments as outlined in the procedure below.</w:t>
      </w:r>
      <w:r w:rsidR="00123DDE" w:rsidRPr="001A041C">
        <w:rPr>
          <w:sz w:val="22"/>
        </w:rPr>
        <w:t xml:space="preserve">  </w:t>
      </w:r>
    </w:p>
    <w:p w14:paraId="3B5F0253" w14:textId="77777777" w:rsidR="00123DDE" w:rsidRPr="001A041C" w:rsidRDefault="00123DDE" w:rsidP="00E707C2">
      <w:pPr>
        <w:rPr>
          <w:sz w:val="22"/>
        </w:rPr>
      </w:pPr>
    </w:p>
    <w:p w14:paraId="46E8F4B5" w14:textId="77777777" w:rsidR="00123DDE" w:rsidRPr="001A041C" w:rsidRDefault="00123DDE" w:rsidP="00E707C2">
      <w:pPr>
        <w:rPr>
          <w:b/>
          <w:sz w:val="22"/>
          <w:u w:val="single"/>
        </w:rPr>
      </w:pPr>
      <w:r w:rsidRPr="001A041C">
        <w:rPr>
          <w:b/>
          <w:sz w:val="22"/>
          <w:u w:val="single"/>
        </w:rPr>
        <w:t>Guidelines and Procedures:</w:t>
      </w:r>
    </w:p>
    <w:p w14:paraId="72009353" w14:textId="77777777" w:rsidR="00123DDE" w:rsidRPr="001A041C" w:rsidRDefault="00123DDE" w:rsidP="00E707C2">
      <w:pPr>
        <w:rPr>
          <w:sz w:val="22"/>
        </w:rPr>
      </w:pPr>
      <w:r w:rsidRPr="001A041C">
        <w:rPr>
          <w:sz w:val="22"/>
        </w:rPr>
        <w:t xml:space="preserve">In order to receive salary savings, departments must submit a salary savings </w:t>
      </w:r>
      <w:r w:rsidR="005531DA" w:rsidRPr="001A041C">
        <w:rPr>
          <w:sz w:val="22"/>
        </w:rPr>
        <w:t>plan to CALS Finance for approval by the Dean and Associate Deans</w:t>
      </w:r>
      <w:r w:rsidRPr="001A041C">
        <w:rPr>
          <w:sz w:val="22"/>
        </w:rPr>
        <w:t xml:space="preserve">.  The </w:t>
      </w:r>
      <w:r w:rsidR="009F3BC8">
        <w:rPr>
          <w:sz w:val="22"/>
        </w:rPr>
        <w:t>request</w:t>
      </w:r>
      <w:r w:rsidR="005531DA" w:rsidRPr="001A041C">
        <w:rPr>
          <w:sz w:val="22"/>
        </w:rPr>
        <w:t xml:space="preserve"> </w:t>
      </w:r>
      <w:r w:rsidR="009F3BC8">
        <w:rPr>
          <w:sz w:val="22"/>
        </w:rPr>
        <w:t>form is located at:</w:t>
      </w:r>
    </w:p>
    <w:p w14:paraId="1B20D39C" w14:textId="77777777" w:rsidR="00123DDE" w:rsidRPr="001A041C" w:rsidRDefault="00123DDE" w:rsidP="00E707C2">
      <w:pPr>
        <w:rPr>
          <w:sz w:val="22"/>
        </w:rPr>
      </w:pPr>
    </w:p>
    <w:p w14:paraId="5562D645" w14:textId="77777777" w:rsidR="00123DDE" w:rsidRDefault="000A7013" w:rsidP="00E707C2">
      <w:pPr>
        <w:rPr>
          <w:sz w:val="22"/>
        </w:rPr>
      </w:pPr>
      <w:hyperlink r:id="rId7" w:history="1">
        <w:r w:rsidR="009F3BC8" w:rsidRPr="000A738A">
          <w:rPr>
            <w:rStyle w:val="Hyperlink"/>
            <w:sz w:val="22"/>
          </w:rPr>
          <w:t>https://www.cals.vt.edu/faculty-staff/files/request-for-temporary-salary-savings.xlsx</w:t>
        </w:r>
      </w:hyperlink>
    </w:p>
    <w:p w14:paraId="4BC303A9" w14:textId="77777777" w:rsidR="00123DDE" w:rsidRPr="001A041C" w:rsidRDefault="00123DDE" w:rsidP="00E707C2">
      <w:pPr>
        <w:rPr>
          <w:sz w:val="22"/>
        </w:rPr>
      </w:pPr>
    </w:p>
    <w:p w14:paraId="13704822" w14:textId="77777777" w:rsidR="00AC18E6" w:rsidRPr="001A041C" w:rsidRDefault="00123DDE" w:rsidP="00E707C2">
      <w:pPr>
        <w:rPr>
          <w:sz w:val="22"/>
        </w:rPr>
      </w:pPr>
      <w:r w:rsidRPr="001A041C">
        <w:rPr>
          <w:sz w:val="22"/>
        </w:rPr>
        <w:t>Savings can only be requested for the fiscal year in which they are generated.  Salary Savings are not eligible for carryover</w:t>
      </w:r>
      <w:r w:rsidR="00AC18E6" w:rsidRPr="001A041C">
        <w:rPr>
          <w:sz w:val="22"/>
        </w:rPr>
        <w:t>.</w:t>
      </w:r>
    </w:p>
    <w:p w14:paraId="558BFCBE" w14:textId="77777777" w:rsidR="00AC18E6" w:rsidRPr="001A041C" w:rsidRDefault="00AC18E6" w:rsidP="00E707C2">
      <w:pPr>
        <w:rPr>
          <w:sz w:val="22"/>
        </w:rPr>
      </w:pPr>
    </w:p>
    <w:p w14:paraId="766BEE4B" w14:textId="77777777" w:rsidR="00AC18E6" w:rsidRPr="001A041C" w:rsidRDefault="00AC18E6" w:rsidP="00993BEF">
      <w:pPr>
        <w:pBdr>
          <w:top w:val="single" w:sz="4" w:space="1" w:color="auto"/>
          <w:left w:val="single" w:sz="4" w:space="4" w:color="auto"/>
          <w:bottom w:val="single" w:sz="4" w:space="1" w:color="auto"/>
          <w:right w:val="single" w:sz="4" w:space="4" w:color="auto"/>
        </w:pBdr>
        <w:rPr>
          <w:b/>
          <w:i/>
          <w:sz w:val="22"/>
        </w:rPr>
      </w:pPr>
      <w:r w:rsidRPr="001A041C">
        <w:rPr>
          <w:b/>
          <w:i/>
          <w:sz w:val="22"/>
        </w:rPr>
        <w:t>Regular v. Restricted State Funded Positions</w:t>
      </w:r>
    </w:p>
    <w:p w14:paraId="25A1BB51" w14:textId="77777777" w:rsidR="00AC18E6" w:rsidRPr="001A041C" w:rsidRDefault="00AC18E6" w:rsidP="00993BEF">
      <w:pPr>
        <w:pBdr>
          <w:top w:val="single" w:sz="4" w:space="1" w:color="auto"/>
          <w:left w:val="single" w:sz="4" w:space="4" w:color="auto"/>
          <w:bottom w:val="single" w:sz="4" w:space="1" w:color="auto"/>
          <w:right w:val="single" w:sz="4" w:space="4" w:color="auto"/>
        </w:pBdr>
        <w:rPr>
          <w:sz w:val="22"/>
        </w:rPr>
      </w:pPr>
      <w:r w:rsidRPr="001A041C">
        <w:rPr>
          <w:sz w:val="22"/>
        </w:rPr>
        <w:t xml:space="preserve">Positions which are “regular” are defined as having a budget that is backed by state funding.  Positions which are restricted do not have budget that is backed by state funds.  </w:t>
      </w:r>
    </w:p>
    <w:p w14:paraId="489BE6DF" w14:textId="77777777" w:rsidR="00AC18E6" w:rsidRPr="001A041C" w:rsidRDefault="00AC18E6" w:rsidP="00993BEF">
      <w:pPr>
        <w:pBdr>
          <w:top w:val="single" w:sz="4" w:space="1" w:color="auto"/>
          <w:left w:val="single" w:sz="4" w:space="4" w:color="auto"/>
          <w:bottom w:val="single" w:sz="4" w:space="1" w:color="auto"/>
          <w:right w:val="single" w:sz="4" w:space="4" w:color="auto"/>
        </w:pBdr>
        <w:rPr>
          <w:sz w:val="22"/>
        </w:rPr>
      </w:pPr>
    </w:p>
    <w:p w14:paraId="1FF4C7B0" w14:textId="77777777" w:rsidR="00123DDE" w:rsidRPr="001A041C" w:rsidRDefault="00AC18E6" w:rsidP="00993BEF">
      <w:pPr>
        <w:pBdr>
          <w:top w:val="single" w:sz="4" w:space="1" w:color="auto"/>
          <w:left w:val="single" w:sz="4" w:space="4" w:color="auto"/>
          <w:bottom w:val="single" w:sz="4" w:space="1" w:color="auto"/>
          <w:right w:val="single" w:sz="4" w:space="4" w:color="auto"/>
        </w:pBdr>
        <w:rPr>
          <w:sz w:val="22"/>
        </w:rPr>
      </w:pPr>
      <w:r w:rsidRPr="001A041C">
        <w:rPr>
          <w:sz w:val="22"/>
        </w:rPr>
        <w:t xml:space="preserve">In general, salary savings are only available for positions that are listed as regular.  Restricted positions </w:t>
      </w:r>
      <w:r w:rsidRPr="001A041C">
        <w:rPr>
          <w:i/>
          <w:sz w:val="22"/>
        </w:rPr>
        <w:t>will not</w:t>
      </w:r>
      <w:r w:rsidR="004E6545">
        <w:rPr>
          <w:sz w:val="22"/>
        </w:rPr>
        <w:t xml:space="preserve"> be eligible for salary.</w:t>
      </w:r>
    </w:p>
    <w:p w14:paraId="0C9D7A24" w14:textId="77777777" w:rsidR="00AC18E6" w:rsidRPr="001A041C" w:rsidRDefault="00AC18E6" w:rsidP="00E707C2">
      <w:pPr>
        <w:rPr>
          <w:sz w:val="22"/>
        </w:rPr>
      </w:pPr>
    </w:p>
    <w:p w14:paraId="10636A55" w14:textId="77777777" w:rsidR="005531DA" w:rsidRPr="001A041C" w:rsidRDefault="001A041C" w:rsidP="00E707C2">
      <w:pPr>
        <w:rPr>
          <w:b/>
          <w:i/>
          <w:sz w:val="22"/>
        </w:rPr>
      </w:pPr>
      <w:r w:rsidRPr="001A041C">
        <w:rPr>
          <w:b/>
          <w:i/>
          <w:sz w:val="22"/>
        </w:rPr>
        <w:t>Salary Savings Approvals and Disbursement</w:t>
      </w:r>
    </w:p>
    <w:p w14:paraId="50F2FBA5" w14:textId="77777777" w:rsidR="005531DA" w:rsidRPr="001A041C" w:rsidRDefault="005531DA" w:rsidP="00E707C2">
      <w:pPr>
        <w:rPr>
          <w:b/>
          <w:i/>
          <w:sz w:val="22"/>
        </w:rPr>
      </w:pPr>
    </w:p>
    <w:p w14:paraId="14ACCEB2" w14:textId="77777777" w:rsidR="001A041C" w:rsidRPr="001A041C" w:rsidRDefault="001A041C" w:rsidP="00E707C2">
      <w:pPr>
        <w:rPr>
          <w:sz w:val="22"/>
        </w:rPr>
      </w:pPr>
      <w:r w:rsidRPr="001A041C">
        <w:rPr>
          <w:sz w:val="22"/>
        </w:rPr>
        <w:t>All salary savings requests will be accompanied by a plan and submitted to CALS Finance.</w:t>
      </w:r>
      <w:r>
        <w:rPr>
          <w:sz w:val="22"/>
        </w:rPr>
        <w:t xml:space="preserve">  Plans submitted by the 15</w:t>
      </w:r>
      <w:r w:rsidRPr="001A041C">
        <w:rPr>
          <w:sz w:val="22"/>
          <w:vertAlign w:val="superscript"/>
        </w:rPr>
        <w:t>th</w:t>
      </w:r>
      <w:r>
        <w:rPr>
          <w:sz w:val="22"/>
        </w:rPr>
        <w:t xml:space="preserve"> of the month will be reviewed by month end. </w:t>
      </w:r>
      <w:r w:rsidRPr="001A041C">
        <w:rPr>
          <w:sz w:val="22"/>
        </w:rPr>
        <w:t xml:space="preserve"> Proposals will be reviewed monthly by the Dean and Associate Deans.  </w:t>
      </w:r>
      <w:r w:rsidRPr="00993BEF">
        <w:rPr>
          <w:b/>
          <w:i/>
          <w:sz w:val="22"/>
        </w:rPr>
        <w:t xml:space="preserve">Approved plans are eligible for </w:t>
      </w:r>
      <w:r w:rsidRPr="00993BEF">
        <w:rPr>
          <w:b/>
          <w:i/>
          <w:sz w:val="22"/>
          <w:u w:val="single"/>
        </w:rPr>
        <w:t>up to</w:t>
      </w:r>
      <w:r w:rsidRPr="00993BEF">
        <w:rPr>
          <w:b/>
          <w:i/>
          <w:sz w:val="22"/>
        </w:rPr>
        <w:t xml:space="preserve"> 90% of the salary savings.</w:t>
      </w:r>
      <w:r w:rsidRPr="001A041C">
        <w:rPr>
          <w:sz w:val="22"/>
        </w:rPr>
        <w:t xml:space="preserve">   </w:t>
      </w:r>
    </w:p>
    <w:p w14:paraId="44824FC4" w14:textId="77777777" w:rsidR="001A041C" w:rsidRPr="001A041C" w:rsidRDefault="001A041C" w:rsidP="00E707C2">
      <w:pPr>
        <w:rPr>
          <w:sz w:val="22"/>
        </w:rPr>
      </w:pPr>
    </w:p>
    <w:p w14:paraId="563AE885" w14:textId="77777777" w:rsidR="001A041C" w:rsidRPr="001A041C" w:rsidRDefault="001A041C" w:rsidP="00E707C2">
      <w:pPr>
        <w:rPr>
          <w:sz w:val="22"/>
        </w:rPr>
      </w:pPr>
      <w:r w:rsidRPr="001A041C">
        <w:rPr>
          <w:sz w:val="22"/>
        </w:rPr>
        <w:t>Upon approval</w:t>
      </w:r>
      <w:r w:rsidR="00993BEF">
        <w:rPr>
          <w:sz w:val="22"/>
        </w:rPr>
        <w:t xml:space="preserve"> by the Dean and Associate Deans</w:t>
      </w:r>
      <w:r w:rsidRPr="001A041C">
        <w:rPr>
          <w:sz w:val="22"/>
        </w:rPr>
        <w:t xml:space="preserve">, departments will be notified and budget will be transferred.  </w:t>
      </w:r>
    </w:p>
    <w:p w14:paraId="2CF719BF" w14:textId="77777777" w:rsidR="001A041C" w:rsidRPr="001A041C" w:rsidRDefault="001A041C" w:rsidP="00E707C2">
      <w:pPr>
        <w:rPr>
          <w:sz w:val="22"/>
        </w:rPr>
      </w:pPr>
    </w:p>
    <w:p w14:paraId="1EA38FA7" w14:textId="77777777" w:rsidR="001A041C" w:rsidRPr="001A041C" w:rsidRDefault="001A041C" w:rsidP="00E707C2">
      <w:pPr>
        <w:rPr>
          <w:sz w:val="22"/>
        </w:rPr>
      </w:pPr>
      <w:r w:rsidRPr="001A041C">
        <w:rPr>
          <w:sz w:val="22"/>
        </w:rPr>
        <w:t>CALS Finance will review pay actions</w:t>
      </w:r>
      <w:r w:rsidR="004E6545">
        <w:rPr>
          <w:sz w:val="22"/>
        </w:rPr>
        <w:t xml:space="preserve"> twice per year and communicate to each department its status on achieving the approved savings requests.  If savings are not fully generated, the department will return funds to the college prior to June 10</w:t>
      </w:r>
      <w:r w:rsidR="004E6545" w:rsidRPr="004E6545">
        <w:rPr>
          <w:sz w:val="22"/>
          <w:vertAlign w:val="superscript"/>
        </w:rPr>
        <w:t>th</w:t>
      </w:r>
      <w:r w:rsidR="004E6545">
        <w:rPr>
          <w:sz w:val="22"/>
        </w:rPr>
        <w:t xml:space="preserve"> of each year.   </w:t>
      </w:r>
    </w:p>
    <w:p w14:paraId="03CAB64A" w14:textId="77777777" w:rsidR="00E91D19" w:rsidRPr="001A041C" w:rsidRDefault="00E91D19" w:rsidP="0060688F">
      <w:pPr>
        <w:rPr>
          <w:sz w:val="22"/>
        </w:rPr>
      </w:pPr>
    </w:p>
    <w:sectPr w:rsidR="00E91D19" w:rsidRPr="001A041C">
      <w:headerReference w:type="default" r:id="rId8"/>
      <w:footerReference w:type="default" r:id="rId9"/>
      <w:headerReference w:type="first" r:id="rId10"/>
      <w:pgSz w:w="12240" w:h="15840" w:code="1"/>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0EE1C" w14:textId="77777777" w:rsidR="000A7013" w:rsidRDefault="000A7013">
      <w:r>
        <w:separator/>
      </w:r>
    </w:p>
  </w:endnote>
  <w:endnote w:type="continuationSeparator" w:id="0">
    <w:p w14:paraId="6B857076" w14:textId="77777777" w:rsidR="000A7013" w:rsidRDefault="000A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64F34C" w14:textId="77777777" w:rsidR="00F911E6" w:rsidRDefault="006C4F84">
    <w:r>
      <w:rPr>
        <w:noProof/>
      </w:rPr>
      <mc:AlternateContent>
        <mc:Choice Requires="wps">
          <w:drawing>
            <wp:anchor distT="0" distB="0" distL="114300" distR="114300" simplePos="0" relativeHeight="251651584" behindDoc="0" locked="0" layoutInCell="1" allowOverlap="1" wp14:anchorId="210E908A" wp14:editId="46CBC22B">
              <wp:simplePos x="0" y="0"/>
              <wp:positionH relativeFrom="page">
                <wp:posOffset>969010</wp:posOffset>
              </wp:positionH>
              <wp:positionV relativeFrom="page">
                <wp:posOffset>9189720</wp:posOffset>
              </wp:positionV>
              <wp:extent cx="5829300" cy="342900"/>
              <wp:effectExtent l="0" t="0" r="2540" b="19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9E021" w14:textId="77777777" w:rsidR="00F911E6" w:rsidRDefault="00F911E6">
                          <w:pPr>
                            <w:jc w:val="center"/>
                            <w:rPr>
                              <w:spacing w:val="60"/>
                              <w:sz w:val="14"/>
                            </w:rPr>
                          </w:pPr>
                          <w:r>
                            <w:rPr>
                              <w:spacing w:val="60"/>
                              <w:sz w:val="14"/>
                            </w:rPr>
                            <w:t>VIRGINIA POLYTECHNIC INSTITUTE AND STATE UNIVERSITY</w:t>
                          </w:r>
                        </w:p>
                        <w:p w14:paraId="33183F76" w14:textId="77777777" w:rsidR="00F911E6" w:rsidRDefault="00F911E6">
                          <w:pPr>
                            <w:spacing w:before="40"/>
                            <w:jc w:val="center"/>
                            <w:rPr>
                              <w:i/>
                            </w:rPr>
                          </w:pPr>
                          <w:r>
                            <w:rPr>
                              <w:i/>
                              <w:spacing w:val="20"/>
                              <w:sz w:val="14"/>
                            </w:rPr>
                            <w:t>An equal opportunity, affirmative action institution</w:t>
                          </w:r>
                        </w:p>
                        <w:p w14:paraId="444753CE" w14:textId="77777777" w:rsidR="00F911E6" w:rsidRDefault="00F911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76.3pt;margin-top:723.6pt;width:459pt;height:2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5swIAALs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" filled="f" stroked="f">
              <v:textbox>
                <w:txbxContent>
                  <w:p w:rsidR="00F911E6" w:rsidRDefault="00F911E6">
                    <w:pPr>
                      <w:jc w:val="center"/>
                      <w:rPr>
                        <w:spacing w:val="60"/>
                        <w:sz w:val="14"/>
                      </w:rPr>
                    </w:pPr>
                    <w:r>
                      <w:rPr>
                        <w:spacing w:val="60"/>
                        <w:sz w:val="14"/>
                      </w:rPr>
                      <w:t>VIRGINIA POLYTECHNIC INSTITUTE AND STATE UNIVERSITY</w:t>
                    </w:r>
                  </w:p>
                  <w:p w:rsidR="00F911E6" w:rsidRDefault="00F911E6">
                    <w:pPr>
                      <w:spacing w:before="40"/>
                      <w:jc w:val="center"/>
                      <w:rPr>
                        <w:i/>
                      </w:rPr>
                    </w:pPr>
                    <w:r>
                      <w:rPr>
                        <w:i/>
                        <w:spacing w:val="20"/>
                        <w:sz w:val="14"/>
                      </w:rPr>
                      <w:t>An equal opportunity, affirmative action institution</w:t>
                    </w:r>
                  </w:p>
                  <w:p w:rsidR="00F911E6" w:rsidRDefault="00F911E6"/>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97B97D" w14:textId="77777777" w:rsidR="000A7013" w:rsidRDefault="000A7013">
      <w:r>
        <w:separator/>
      </w:r>
    </w:p>
  </w:footnote>
  <w:footnote w:type="continuationSeparator" w:id="0">
    <w:p w14:paraId="77574B70" w14:textId="77777777" w:rsidR="000A7013" w:rsidRDefault="000A70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49D0" w14:textId="77777777" w:rsidR="00F911E6" w:rsidRDefault="006C4F84">
    <w:r>
      <w:rPr>
        <w:noProof/>
      </w:rPr>
      <mc:AlternateContent>
        <mc:Choice Requires="wps">
          <w:drawing>
            <wp:anchor distT="0" distB="0" distL="114300" distR="114300" simplePos="0" relativeHeight="251652608" behindDoc="0" locked="0" layoutInCell="1" allowOverlap="1" wp14:anchorId="77035B9A" wp14:editId="56DE1669">
              <wp:simplePos x="0" y="0"/>
              <wp:positionH relativeFrom="page">
                <wp:posOffset>740410</wp:posOffset>
              </wp:positionH>
              <wp:positionV relativeFrom="page">
                <wp:posOffset>859790</wp:posOffset>
              </wp:positionV>
              <wp:extent cx="0" cy="8211185"/>
              <wp:effectExtent l="6985" t="12065" r="12065" b="635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y;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" strokeweight=".3pt">
              <w10:wrap anchorx="page" anchory="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7B4B9" w14:textId="77777777" w:rsidR="00F911E6" w:rsidRDefault="006C4F84">
    <w:r>
      <w:rPr>
        <w:noProof/>
      </w:rPr>
      <mc:AlternateContent>
        <mc:Choice Requires="wps">
          <w:drawing>
            <wp:anchor distT="0" distB="0" distL="114300" distR="114300" simplePos="0" relativeHeight="251656704" behindDoc="0" locked="0" layoutInCell="1" allowOverlap="1" wp14:anchorId="11E4C2C4" wp14:editId="10109633">
              <wp:simplePos x="0" y="0"/>
              <wp:positionH relativeFrom="page">
                <wp:posOffset>905510</wp:posOffset>
              </wp:positionH>
              <wp:positionV relativeFrom="page">
                <wp:posOffset>0</wp:posOffset>
              </wp:positionV>
              <wp:extent cx="6055995" cy="1466850"/>
              <wp:effectExtent l="10160" t="9525" r="10795" b="9525"/>
              <wp:wrapSquare wrapText="bothSides"/>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1466850"/>
                      </a:xfrm>
                      <a:prstGeom prst="rect">
                        <a:avLst/>
                      </a:prstGeom>
                      <a:noFill/>
                      <a:ln w="0">
                        <a:solidFill>
                          <a:srgbClr val="FFFFFF"/>
                        </a:solidFill>
                        <a:miter lim="800000"/>
                        <a:headEnd/>
                        <a:tailEnd/>
                      </a:ln>
                      <a:extLst>
                        <a:ext uri="{909E8E84-426E-40DD-AFC4-6F175D3DCCD1}">
                          <a14:hiddenFill xmlns:a14="http://schemas.microsoft.com/office/drawing/2010/main">
                            <a:solidFill>
                              <a:srgbClr val="9933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71.3pt;margin-top:0;width:476.85pt;height:115.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" filled="f" fillcolor="#930" strokecolor="white" strokeweight="0">
              <w10:wrap type="square" anchorx="page" anchory="page"/>
            </v:rect>
          </w:pict>
        </mc:Fallback>
      </mc:AlternateContent>
    </w:r>
    <w:r>
      <w:rPr>
        <w:noProof/>
      </w:rPr>
      <mc:AlternateContent>
        <mc:Choice Requires="wps">
          <w:drawing>
            <wp:anchor distT="0" distB="0" distL="114300" distR="114300" simplePos="0" relativeHeight="251660800" behindDoc="0" locked="0" layoutInCell="1" allowOverlap="1" wp14:anchorId="675ED075" wp14:editId="3B6FFF9B">
              <wp:simplePos x="0" y="0"/>
              <wp:positionH relativeFrom="page">
                <wp:posOffset>4251960</wp:posOffset>
              </wp:positionH>
              <wp:positionV relativeFrom="page">
                <wp:posOffset>502920</wp:posOffset>
              </wp:positionV>
              <wp:extent cx="2599690" cy="1038225"/>
              <wp:effectExtent l="3810" t="0" r="0" b="1905"/>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690" cy="1038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7B9CBDE" w14:textId="77777777" w:rsidR="00F911E6" w:rsidRDefault="007B2A42">
                          <w:pPr>
                            <w:spacing w:line="200" w:lineRule="exact"/>
                            <w:rPr>
                              <w:b/>
                              <w:sz w:val="17"/>
                            </w:rPr>
                          </w:pPr>
                          <w:r>
                            <w:rPr>
                              <w:b/>
                              <w:sz w:val="17"/>
                            </w:rPr>
                            <w:t>Office of the Dean</w:t>
                          </w:r>
                        </w:p>
                        <w:p w14:paraId="1DCECD9B" w14:textId="77777777" w:rsidR="007B2A42" w:rsidRDefault="007B2A42">
                          <w:pPr>
                            <w:spacing w:line="200" w:lineRule="exact"/>
                            <w:rPr>
                              <w:b/>
                              <w:sz w:val="17"/>
                            </w:rPr>
                          </w:pPr>
                          <w:r>
                            <w:rPr>
                              <w:b/>
                              <w:sz w:val="17"/>
                            </w:rPr>
                            <w:t>Director of Finance</w:t>
                          </w:r>
                        </w:p>
                        <w:p w14:paraId="21B27180" w14:textId="77777777" w:rsidR="00F911E6" w:rsidRDefault="007B2A42">
                          <w:pPr>
                            <w:spacing w:line="200" w:lineRule="exact"/>
                            <w:rPr>
                              <w:sz w:val="16"/>
                            </w:rPr>
                          </w:pPr>
                          <w:r>
                            <w:rPr>
                              <w:sz w:val="16"/>
                            </w:rPr>
                            <w:t>250 Drillfield Drive (0402</w:t>
                          </w:r>
                          <w:r w:rsidR="00F911E6">
                            <w:rPr>
                              <w:sz w:val="16"/>
                            </w:rPr>
                            <w:t>)</w:t>
                          </w:r>
                        </w:p>
                        <w:p w14:paraId="55B90C32" w14:textId="77777777" w:rsidR="00F911E6" w:rsidRDefault="00F911E6">
                          <w:pPr>
                            <w:spacing w:line="200" w:lineRule="exact"/>
                            <w:rPr>
                              <w:sz w:val="16"/>
                            </w:rPr>
                          </w:pPr>
                          <w:r>
                            <w:rPr>
                              <w:sz w:val="16"/>
                            </w:rPr>
                            <w:t>Blacksburg, Virginia 24061</w:t>
                          </w:r>
                        </w:p>
                        <w:p w14:paraId="3715CC0E" w14:textId="77777777" w:rsidR="00F911E6" w:rsidRDefault="00F911E6">
                          <w:pPr>
                            <w:spacing w:line="200" w:lineRule="exact"/>
                            <w:rPr>
                              <w:sz w:val="16"/>
                            </w:rPr>
                          </w:pPr>
                          <w:r>
                            <w:rPr>
                              <w:sz w:val="16"/>
                            </w:rPr>
                            <w:t>540/</w:t>
                          </w:r>
                          <w:r w:rsidR="007B2A42">
                            <w:rPr>
                              <w:sz w:val="16"/>
                            </w:rPr>
                            <w:t>357-0146</w:t>
                          </w:r>
                        </w:p>
                        <w:p w14:paraId="5A421285" w14:textId="77777777" w:rsidR="00F911E6" w:rsidRPr="00E119C4" w:rsidRDefault="00F911E6" w:rsidP="00F911E6">
                          <w:pPr>
                            <w:spacing w:line="200" w:lineRule="exact"/>
                          </w:pPr>
                          <w:r w:rsidRPr="005A6E9F">
                            <w:rPr>
                              <w:sz w:val="16"/>
                            </w:rPr>
                            <w:t>E-mail:</w:t>
                          </w:r>
                          <w:r w:rsidRPr="005A6E9F">
                            <w:rPr>
                              <w:color w:val="000000"/>
                              <w:sz w:val="16"/>
                            </w:rPr>
                            <w:t xml:space="preserve"> </w:t>
                          </w:r>
                          <w:r w:rsidR="007B2A42">
                            <w:rPr>
                              <w:color w:val="000000"/>
                              <w:sz w:val="16"/>
                            </w:rPr>
                            <w:t>kleiber</w:t>
                          </w:r>
                          <w:r w:rsidRPr="005A6E9F">
                            <w:rPr>
                              <w:color w:val="000000"/>
                              <w:sz w:val="16"/>
                            </w:rPr>
                            <w:t xml:space="preserve">@vt.edu </w:t>
                          </w:r>
                          <w:r>
                            <w:rPr>
                              <w:i/>
                              <w:sz w:val="16"/>
                            </w:rPr>
                            <w:br/>
                            <w:t>www.</w:t>
                          </w:r>
                          <w:r w:rsidR="007B2A42">
                            <w:rPr>
                              <w:i/>
                              <w:sz w:val="16"/>
                            </w:rPr>
                            <w:t>cals.vt.edu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7" type="#_x0000_t202" style="position:absolute;margin-left:334.8pt;margin-top:39.6pt;width:204.7pt;height:81.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T8tQ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" filled="f" stroked="f" strokeweight="0">
              <v:textbox>
                <w:txbxContent>
                  <w:p w:rsidR="00F911E6" w:rsidRDefault="007B2A42">
                    <w:pPr>
                      <w:spacing w:line="200" w:lineRule="exact"/>
                      <w:rPr>
                        <w:b/>
                        <w:sz w:val="17"/>
                      </w:rPr>
                    </w:pPr>
                    <w:r>
                      <w:rPr>
                        <w:b/>
                        <w:sz w:val="17"/>
                      </w:rPr>
                      <w:t>Office of the Dean</w:t>
                    </w:r>
                  </w:p>
                  <w:p w:rsidR="007B2A42" w:rsidRDefault="007B2A42">
                    <w:pPr>
                      <w:spacing w:line="200" w:lineRule="exact"/>
                      <w:rPr>
                        <w:b/>
                        <w:sz w:val="17"/>
                      </w:rPr>
                    </w:pPr>
                    <w:r>
                      <w:rPr>
                        <w:b/>
                        <w:sz w:val="17"/>
                      </w:rPr>
                      <w:t>Director of Finance</w:t>
                    </w:r>
                  </w:p>
                  <w:p w:rsidR="00F911E6" w:rsidRDefault="007B2A42">
                    <w:pPr>
                      <w:spacing w:line="200" w:lineRule="exact"/>
                      <w:rPr>
                        <w:sz w:val="16"/>
                      </w:rPr>
                    </w:pPr>
                    <w:r>
                      <w:rPr>
                        <w:sz w:val="16"/>
                      </w:rPr>
                      <w:t xml:space="preserve">250 </w:t>
                    </w:r>
                    <w:proofErr w:type="spellStart"/>
                    <w:r>
                      <w:rPr>
                        <w:sz w:val="16"/>
                      </w:rPr>
                      <w:t>Drillfield</w:t>
                    </w:r>
                    <w:proofErr w:type="spellEnd"/>
                    <w:r>
                      <w:rPr>
                        <w:sz w:val="16"/>
                      </w:rPr>
                      <w:t xml:space="preserve"> Drive (0402</w:t>
                    </w:r>
                    <w:r w:rsidR="00F911E6">
                      <w:rPr>
                        <w:sz w:val="16"/>
                      </w:rPr>
                      <w:t>)</w:t>
                    </w:r>
                  </w:p>
                  <w:p w:rsidR="00F911E6" w:rsidRDefault="00F911E6">
                    <w:pPr>
                      <w:spacing w:line="200" w:lineRule="exact"/>
                      <w:rPr>
                        <w:sz w:val="16"/>
                      </w:rPr>
                    </w:pPr>
                    <w:r>
                      <w:rPr>
                        <w:sz w:val="16"/>
                      </w:rPr>
                      <w:t>Blacksburg, Virginia 24061</w:t>
                    </w:r>
                  </w:p>
                  <w:p w:rsidR="00F911E6" w:rsidRDefault="00F911E6">
                    <w:pPr>
                      <w:spacing w:line="200" w:lineRule="exact"/>
                      <w:rPr>
                        <w:sz w:val="16"/>
                      </w:rPr>
                    </w:pPr>
                    <w:r>
                      <w:rPr>
                        <w:sz w:val="16"/>
                      </w:rPr>
                      <w:t>540/</w:t>
                    </w:r>
                    <w:r w:rsidR="007B2A42">
                      <w:rPr>
                        <w:sz w:val="16"/>
                      </w:rPr>
                      <w:t>357-0146</w:t>
                    </w:r>
                  </w:p>
                  <w:p w:rsidR="00F911E6" w:rsidRPr="00E119C4" w:rsidRDefault="00F911E6" w:rsidP="00F911E6">
                    <w:pPr>
                      <w:spacing w:line="200" w:lineRule="exact"/>
                    </w:pPr>
                    <w:r w:rsidRPr="005A6E9F">
                      <w:rPr>
                        <w:sz w:val="16"/>
                      </w:rPr>
                      <w:t>E-mail:</w:t>
                    </w:r>
                    <w:r w:rsidRPr="005A6E9F">
                      <w:rPr>
                        <w:color w:val="000000"/>
                        <w:sz w:val="16"/>
                      </w:rPr>
                      <w:t xml:space="preserve"> </w:t>
                    </w:r>
                    <w:r w:rsidR="007B2A42">
                      <w:rPr>
                        <w:color w:val="000000"/>
                        <w:sz w:val="16"/>
                      </w:rPr>
                      <w:t>kleiber</w:t>
                    </w:r>
                    <w:r w:rsidRPr="005A6E9F">
                      <w:rPr>
                        <w:color w:val="000000"/>
                        <w:sz w:val="16"/>
                      </w:rPr>
                      <w:t xml:space="preserve">@vt.edu </w:t>
                    </w:r>
                    <w:r>
                      <w:rPr>
                        <w:i/>
                        <w:sz w:val="16"/>
                      </w:rPr>
                      <w:br/>
                      <w:t>www.</w:t>
                    </w:r>
                    <w:r w:rsidR="007B2A42">
                      <w:rPr>
                        <w:i/>
                        <w:sz w:val="16"/>
                      </w:rPr>
                      <w:t>cals.vt.edu</w:t>
                    </w:r>
                  </w:p>
                </w:txbxContent>
              </v:textbox>
              <w10:wrap anchorx="page" anchory="page"/>
            </v:shape>
          </w:pict>
        </mc:Fallback>
      </mc:AlternateContent>
    </w:r>
    <w:r>
      <w:rPr>
        <w:noProof/>
      </w:rPr>
      <mc:AlternateContent>
        <mc:Choice Requires="wps">
          <w:drawing>
            <wp:anchor distT="0" distB="0" distL="114300" distR="114300" simplePos="0" relativeHeight="251659776" behindDoc="0" locked="0" layoutInCell="1" allowOverlap="1" wp14:anchorId="52ADB4C0" wp14:editId="6CFC029D">
              <wp:simplePos x="0" y="0"/>
              <wp:positionH relativeFrom="page">
                <wp:posOffset>814070</wp:posOffset>
              </wp:positionH>
              <wp:positionV relativeFrom="page">
                <wp:posOffset>786130</wp:posOffset>
              </wp:positionV>
              <wp:extent cx="2628900" cy="484505"/>
              <wp:effectExtent l="4445"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484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69BE18B5" w14:textId="77777777" w:rsidR="00F911E6" w:rsidRDefault="00F911E6" w:rsidP="00F911E6">
                          <w:pPr>
                            <w:spacing w:line="220" w:lineRule="exact"/>
                            <w:rPr>
                              <w:spacing w:val="6"/>
                              <w:w w:val="95"/>
                              <w:kern w:val="18"/>
                              <w:sz w:val="23"/>
                            </w:rPr>
                          </w:pPr>
                          <w:r>
                            <w:rPr>
                              <w:i/>
                              <w:spacing w:val="6"/>
                              <w:w w:val="95"/>
                              <w:kern w:val="18"/>
                              <w:sz w:val="18"/>
                            </w:rPr>
                            <w:t>College of</w:t>
                          </w:r>
                          <w:r>
                            <w:rPr>
                              <w:spacing w:val="6"/>
                              <w:w w:val="95"/>
                              <w:kern w:val="18"/>
                              <w:sz w:val="20"/>
                            </w:rPr>
                            <w:t xml:space="preserve"> </w:t>
                          </w:r>
                          <w:r>
                            <w:rPr>
                              <w:spacing w:val="6"/>
                              <w:w w:val="95"/>
                              <w:kern w:val="18"/>
                              <w:sz w:val="23"/>
                            </w:rPr>
                            <w:t>Agriculture</w:t>
                          </w:r>
                        </w:p>
                        <w:p w14:paraId="3CC6B7F6" w14:textId="77777777" w:rsidR="00F911E6" w:rsidRDefault="00F911E6" w:rsidP="00F911E6">
                          <w:pPr>
                            <w:spacing w:line="220" w:lineRule="exact"/>
                            <w:rPr>
                              <w:spacing w:val="10"/>
                              <w:w w:val="95"/>
                              <w:kern w:val="18"/>
                              <w:sz w:val="23"/>
                            </w:rPr>
                          </w:pPr>
                          <w:r>
                            <w:rPr>
                              <w:spacing w:val="6"/>
                              <w:w w:val="95"/>
                              <w:kern w:val="18"/>
                              <w:sz w:val="23"/>
                            </w:rPr>
                            <w:t>and Life Sciences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64.1pt;margin-top:61.9pt;width:207pt;height:38.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hdFtQIAAL4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" filled="f" stroked="f" strokeweight="0">
              <v:textbox>
                <w:txbxContent>
                  <w:p w:rsidR="00F911E6" w:rsidRDefault="00F911E6" w:rsidP="00F911E6">
                    <w:pPr>
                      <w:spacing w:line="220" w:lineRule="exact"/>
                      <w:rPr>
                        <w:spacing w:val="6"/>
                        <w:w w:val="95"/>
                        <w:kern w:val="18"/>
                        <w:sz w:val="23"/>
                      </w:rPr>
                    </w:pPr>
                    <w:r>
                      <w:rPr>
                        <w:i/>
                        <w:spacing w:val="6"/>
                        <w:w w:val="95"/>
                        <w:kern w:val="18"/>
                        <w:sz w:val="18"/>
                      </w:rPr>
                      <w:t>College of</w:t>
                    </w:r>
                    <w:r>
                      <w:rPr>
                        <w:spacing w:val="6"/>
                        <w:w w:val="95"/>
                        <w:kern w:val="18"/>
                        <w:sz w:val="20"/>
                      </w:rPr>
                      <w:t xml:space="preserve"> </w:t>
                    </w:r>
                    <w:r>
                      <w:rPr>
                        <w:spacing w:val="6"/>
                        <w:w w:val="95"/>
                        <w:kern w:val="18"/>
                        <w:sz w:val="23"/>
                      </w:rPr>
                      <w:t>Agriculture</w:t>
                    </w:r>
                  </w:p>
                  <w:p w:rsidR="00F911E6" w:rsidRDefault="00F911E6" w:rsidP="00F911E6">
                    <w:pPr>
                      <w:spacing w:line="220" w:lineRule="exact"/>
                      <w:rPr>
                        <w:spacing w:val="10"/>
                        <w:w w:val="95"/>
                        <w:kern w:val="18"/>
                        <w:sz w:val="23"/>
                      </w:rPr>
                    </w:pPr>
                    <w:proofErr w:type="gramStart"/>
                    <w:r>
                      <w:rPr>
                        <w:spacing w:val="6"/>
                        <w:w w:val="95"/>
                        <w:kern w:val="18"/>
                        <w:sz w:val="23"/>
                      </w:rPr>
                      <w:t>and</w:t>
                    </w:r>
                    <w:proofErr w:type="gramEnd"/>
                    <w:r>
                      <w:rPr>
                        <w:spacing w:val="6"/>
                        <w:w w:val="95"/>
                        <w:kern w:val="18"/>
                        <w:sz w:val="23"/>
                      </w:rPr>
                      <w:t xml:space="preserve"> Life Sciences</w:t>
                    </w:r>
                  </w:p>
                </w:txbxContent>
              </v:textbox>
              <w10:wrap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1AFD2B36" wp14:editId="7D6F78ED">
              <wp:simplePos x="0" y="0"/>
              <wp:positionH relativeFrom="page">
                <wp:posOffset>740410</wp:posOffset>
              </wp:positionH>
              <wp:positionV relativeFrom="page">
                <wp:posOffset>859790</wp:posOffset>
              </wp:positionV>
              <wp:extent cx="0" cy="8211185"/>
              <wp:effectExtent l="6985" t="12065" r="12065" b="6350"/>
              <wp:wrapNone/>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211185"/>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67.7pt" to="58.3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" strokeweight=".3pt">
              <w10:wrap anchorx="page" anchory="page"/>
            </v:line>
          </w:pict>
        </mc:Fallback>
      </mc:AlternateContent>
    </w:r>
    <w:r>
      <w:rPr>
        <w:noProof/>
      </w:rPr>
      <w:drawing>
        <wp:anchor distT="0" distB="0" distL="114300" distR="114300" simplePos="0" relativeHeight="251663872" behindDoc="0" locked="0" layoutInCell="1" allowOverlap="1" wp14:anchorId="387F12C9" wp14:editId="7E007811">
          <wp:simplePos x="0" y="0"/>
          <wp:positionH relativeFrom="page">
            <wp:posOffset>877570</wp:posOffset>
          </wp:positionH>
          <wp:positionV relativeFrom="page">
            <wp:posOffset>511810</wp:posOffset>
          </wp:positionV>
          <wp:extent cx="1587500" cy="304800"/>
          <wp:effectExtent l="0" t="0" r="0" b="0"/>
          <wp:wrapNone/>
          <wp:docPr id="33" name="Picture 33" descr="vt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vt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730B1637" wp14:editId="0B602782">
          <wp:simplePos x="0" y="0"/>
          <wp:positionH relativeFrom="page">
            <wp:posOffset>631190</wp:posOffset>
          </wp:positionH>
          <wp:positionV relativeFrom="page">
            <wp:posOffset>511810</wp:posOffset>
          </wp:positionV>
          <wp:extent cx="228600" cy="311150"/>
          <wp:effectExtent l="0" t="0" r="0" b="0"/>
          <wp:wrapNone/>
          <wp:docPr id="30" name="Picture 30" descr="vt_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t_shiel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02D84C85" wp14:editId="3EFC36D3">
              <wp:simplePos x="0" y="0"/>
              <wp:positionH relativeFrom="page">
                <wp:posOffset>2514600</wp:posOffset>
              </wp:positionH>
              <wp:positionV relativeFrom="page">
                <wp:posOffset>457200</wp:posOffset>
              </wp:positionV>
              <wp:extent cx="0" cy="328930"/>
              <wp:effectExtent l="9525" t="9525" r="9525" b="13970"/>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36pt" to="198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zNNEgIAACg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" strokeweight=".3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6CD01272" wp14:editId="05608F70">
              <wp:simplePos x="0" y="0"/>
              <wp:positionH relativeFrom="page">
                <wp:posOffset>2514600</wp:posOffset>
              </wp:positionH>
              <wp:positionV relativeFrom="page">
                <wp:posOffset>457200</wp:posOffset>
              </wp:positionV>
              <wp:extent cx="2514600" cy="0"/>
              <wp:effectExtent l="9525" t="9525" r="9525" b="952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36pt" to="39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" strokeweight=".3pt">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646B5E14" wp14:editId="06050D6B">
              <wp:simplePos x="0" y="0"/>
              <wp:positionH relativeFrom="page">
                <wp:posOffset>4279265</wp:posOffset>
              </wp:positionH>
              <wp:positionV relativeFrom="page">
                <wp:posOffset>8961120</wp:posOffset>
              </wp:positionV>
              <wp:extent cx="1371600" cy="228600"/>
              <wp:effectExtent l="2540" t="0" r="0" b="1905"/>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4BC5DEC" w14:textId="77777777" w:rsidR="00F911E6" w:rsidRDefault="00F911E6">
                          <w:pPr>
                            <w:rPr>
                              <w:b/>
                              <w:i/>
                              <w:spacing w:val="16"/>
                              <w:sz w:val="18"/>
                            </w:rPr>
                          </w:pPr>
                          <w:r>
                            <w:rPr>
                              <w:b/>
                              <w:i/>
                              <w:spacing w:val="16"/>
                              <w:sz w:val="18"/>
                            </w:rPr>
                            <w:t xml:space="preserve"> Invent the Future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336.95pt;margin-top:705.6pt;width:108pt;height:1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dsswIAAL4FAAAOAAAAZHJzL2Uyb0RvYy54bWysVG1vmzAQ/j5p/8Hyd8pL3A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" filled="f" stroked="f" strokeweight="0">
              <v:textbox>
                <w:txbxContent>
                  <w:p w:rsidR="00F911E6" w:rsidRDefault="00F911E6">
                    <w:pPr>
                      <w:rPr>
                        <w:b/>
                        <w:i/>
                        <w:spacing w:val="16"/>
                        <w:sz w:val="18"/>
                      </w:rPr>
                    </w:pPr>
                    <w:r>
                      <w:rPr>
                        <w:b/>
                        <w:i/>
                        <w:spacing w:val="16"/>
                        <w:sz w:val="18"/>
                      </w:rPr>
                      <w:t xml:space="preserve"> Invent the Future</w:t>
                    </w:r>
                  </w:p>
                </w:txbxContent>
              </v:textbox>
              <w10:wrap anchorx="page" anchory="page"/>
            </v:shape>
          </w:pict>
        </mc:Fallback>
      </mc:AlternateContent>
    </w:r>
    <w:r>
      <w:rPr>
        <w:noProof/>
      </w:rPr>
      <mc:AlternateContent>
        <mc:Choice Requires="wps">
          <w:drawing>
            <wp:anchor distT="0" distB="0" distL="114300" distR="114300" simplePos="0" relativeHeight="251654656" behindDoc="0" locked="0" layoutInCell="1" allowOverlap="1" wp14:anchorId="0AE087C8" wp14:editId="62C5C930">
              <wp:simplePos x="0" y="0"/>
              <wp:positionH relativeFrom="page">
                <wp:posOffset>740410</wp:posOffset>
              </wp:positionH>
              <wp:positionV relativeFrom="page">
                <wp:posOffset>9070975</wp:posOffset>
              </wp:positionV>
              <wp:extent cx="3602990" cy="0"/>
              <wp:effectExtent l="6985" t="12700" r="9525" b="63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299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714.25pt" to="342pt,7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EgIAACkEAAAOAAAAZHJzL2Uyb0RvYy54bWysU02P2yAQvVfqf0DcE3+s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" strokeweight=".3pt">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58C425DB" wp14:editId="77ED2037">
              <wp:simplePos x="0" y="0"/>
              <wp:positionH relativeFrom="page">
                <wp:posOffset>969010</wp:posOffset>
              </wp:positionH>
              <wp:positionV relativeFrom="page">
                <wp:posOffset>9189720</wp:posOffset>
              </wp:positionV>
              <wp:extent cx="5829300" cy="342900"/>
              <wp:effectExtent l="0" t="0" r="2540" b="190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6F629" w14:textId="77777777" w:rsidR="00F911E6" w:rsidRDefault="00F911E6">
                          <w:pPr>
                            <w:jc w:val="center"/>
                            <w:rPr>
                              <w:spacing w:val="60"/>
                              <w:sz w:val="14"/>
                            </w:rPr>
                          </w:pPr>
                          <w:r>
                            <w:rPr>
                              <w:spacing w:val="60"/>
                              <w:sz w:val="14"/>
                            </w:rPr>
                            <w:t>VIRGINIA POLYTECHNIC INSTITUTE AND STATE UNIVERSITY</w:t>
                          </w:r>
                        </w:p>
                        <w:p w14:paraId="62FE35C5" w14:textId="77777777" w:rsidR="00F911E6" w:rsidRDefault="00F911E6">
                          <w:pPr>
                            <w:spacing w:before="40"/>
                            <w:jc w:val="center"/>
                            <w:rPr>
                              <w:i/>
                            </w:rPr>
                          </w:pPr>
                          <w:r>
                            <w:rPr>
                              <w:i/>
                              <w:spacing w:val="20"/>
                              <w:sz w:val="14"/>
                            </w:rPr>
                            <w:t>An equal opportunity, affirmative action institution</w:t>
                          </w:r>
                        </w:p>
                        <w:p w14:paraId="4D61AD38" w14:textId="77777777" w:rsidR="00F911E6" w:rsidRDefault="00F911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0" type="#_x0000_t202" style="position:absolute;margin-left:76.3pt;margin-top:723.6pt;width:459pt;height:2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a92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" filled="f" stroked="f">
              <v:textbox>
                <w:txbxContent>
                  <w:p w:rsidR="00F911E6" w:rsidRDefault="00F911E6">
                    <w:pPr>
                      <w:jc w:val="center"/>
                      <w:rPr>
                        <w:spacing w:val="60"/>
                        <w:sz w:val="14"/>
                      </w:rPr>
                    </w:pPr>
                    <w:r>
                      <w:rPr>
                        <w:spacing w:val="60"/>
                        <w:sz w:val="14"/>
                      </w:rPr>
                      <w:t>VIRGINIA POLYTECHNIC INSTITUTE AND STATE UNIVERSITY</w:t>
                    </w:r>
                  </w:p>
                  <w:p w:rsidR="00F911E6" w:rsidRDefault="00F911E6">
                    <w:pPr>
                      <w:spacing w:before="40"/>
                      <w:jc w:val="center"/>
                      <w:rPr>
                        <w:i/>
                      </w:rPr>
                    </w:pPr>
                    <w:r>
                      <w:rPr>
                        <w:i/>
                        <w:spacing w:val="20"/>
                        <w:sz w:val="14"/>
                      </w:rPr>
                      <w:t>An equal opportunity, affirmative action institution</w:t>
                    </w:r>
                  </w:p>
                  <w:p w:rsidR="00F911E6" w:rsidRDefault="00F911E6"/>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85290"/>
    <w:multiLevelType w:val="hybridMultilevel"/>
    <w:tmpl w:val="63B20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42A95"/>
    <w:multiLevelType w:val="hybridMultilevel"/>
    <w:tmpl w:val="C3169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6815B4"/>
    <w:multiLevelType w:val="hybridMultilevel"/>
    <w:tmpl w:val="9F6091E2"/>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492"/>
    <w:rsid w:val="000A7013"/>
    <w:rsid w:val="00121023"/>
    <w:rsid w:val="00123DDE"/>
    <w:rsid w:val="001A041C"/>
    <w:rsid w:val="00296492"/>
    <w:rsid w:val="003376D7"/>
    <w:rsid w:val="004E6545"/>
    <w:rsid w:val="005531DA"/>
    <w:rsid w:val="0060688F"/>
    <w:rsid w:val="00661BF9"/>
    <w:rsid w:val="006C4F84"/>
    <w:rsid w:val="00720537"/>
    <w:rsid w:val="007869A4"/>
    <w:rsid w:val="007B2A42"/>
    <w:rsid w:val="009768EA"/>
    <w:rsid w:val="0098405A"/>
    <w:rsid w:val="00993BEF"/>
    <w:rsid w:val="009F3BC8"/>
    <w:rsid w:val="00A741D9"/>
    <w:rsid w:val="00AC18E6"/>
    <w:rsid w:val="00B862F6"/>
    <w:rsid w:val="00BA2E9F"/>
    <w:rsid w:val="00BB3A74"/>
    <w:rsid w:val="00BD1556"/>
    <w:rsid w:val="00C65BAA"/>
    <w:rsid w:val="00D473B4"/>
    <w:rsid w:val="00DA370D"/>
    <w:rsid w:val="00E04874"/>
    <w:rsid w:val="00E53259"/>
    <w:rsid w:val="00E707C2"/>
    <w:rsid w:val="00E91D19"/>
    <w:rsid w:val="00EE3E4E"/>
    <w:rsid w:val="00F91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301F7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ListParagraph">
    <w:name w:val="List Paragraph"/>
    <w:basedOn w:val="Normal"/>
    <w:uiPriority w:val="34"/>
    <w:qFormat/>
    <w:rsid w:val="00D473B4"/>
    <w:pPr>
      <w:ind w:left="720"/>
      <w:contextualSpacing/>
    </w:pPr>
  </w:style>
  <w:style w:type="paragraph" w:styleId="BalloonText">
    <w:name w:val="Balloon Text"/>
    <w:basedOn w:val="Normal"/>
    <w:link w:val="BalloonTextChar"/>
    <w:rsid w:val="00E91D19"/>
    <w:rPr>
      <w:rFonts w:ascii="Tahoma" w:hAnsi="Tahoma" w:cs="Tahoma"/>
      <w:sz w:val="16"/>
      <w:szCs w:val="16"/>
    </w:rPr>
  </w:style>
  <w:style w:type="character" w:customStyle="1" w:styleId="BalloonTextChar">
    <w:name w:val="Balloon Text Char"/>
    <w:basedOn w:val="DefaultParagraphFont"/>
    <w:link w:val="BalloonText"/>
    <w:rsid w:val="00E91D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als.vt.edu/faculty-staff/files/request-for-temporary-salary-savings.xlsx"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eiber\Downloads\CALS%20salary%20sav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C:\Users\kleiber\Downloads\CALS salary savings (1).dotx</Template>
  <TotalTime>0</TotalTime>
  <Pages>1</Pages>
  <Words>327</Words>
  <Characters>1866</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Virginia Tech Letterhead</vt:lpstr>
    </vt:vector>
  </TitlesOfParts>
  <Company>Virginia Tech</Company>
  <LinksUpToDate>false</LinksUpToDate>
  <CharactersWithSpaces>2189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Tech Letterhead</dc:title>
  <dc:creator>aghelp</dc:creator>
  <cp:lastModifiedBy>Microsoft Office User</cp:lastModifiedBy>
  <cp:revision>2</cp:revision>
  <cp:lastPrinted>2015-08-24T11:24:00Z</cp:lastPrinted>
  <dcterms:created xsi:type="dcterms:W3CDTF">2015-09-02T20:10:00Z</dcterms:created>
  <dcterms:modified xsi:type="dcterms:W3CDTF">2015-09-02T20:10:00Z</dcterms:modified>
</cp:coreProperties>
</file>